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720201325"/>
        <w:docPartObj>
          <w:docPartGallery w:val="Cover Pages"/>
          <w:docPartUnique/>
        </w:docPartObj>
      </w:sdtPr>
      <w:sdtEndPr>
        <w:rPr>
          <w:rFonts w:ascii="Calibri" w:hAnsi="Calibri" w:cs="Calibri"/>
          <w:b/>
          <w:bCs/>
          <w:color w:val="EE0000"/>
          <w:sz w:val="28"/>
          <w:szCs w:val="28"/>
        </w:rPr>
      </w:sdtEndPr>
      <w:sdtContent>
        <w:sdt>
          <w:sdtPr>
            <w:rPr>
              <w:color w:val="4472C4" w:themeColor="accent1"/>
            </w:rPr>
            <w:id w:val="657039505"/>
            <w:docPartObj>
              <w:docPartGallery w:val="Cover Pages"/>
              <w:docPartUnique/>
            </w:docPartObj>
          </w:sdtPr>
          <w:sdtEndPr>
            <w:rPr>
              <w:b/>
              <w:bCs/>
              <w:color w:val="EE0000"/>
              <w:sz w:val="28"/>
              <w:szCs w:val="28"/>
            </w:rPr>
          </w:sdtEndPr>
          <w:sdtContent>
            <w:sdt>
              <w:sdtPr>
                <w:rPr>
                  <w:color w:val="4472C4" w:themeColor="accent1"/>
                </w:rPr>
                <w:id w:val="-871679305"/>
                <w:docPartObj>
                  <w:docPartGallery w:val="Cover Pages"/>
                  <w:docPartUnique/>
                </w:docPartObj>
              </w:sdtPr>
              <w:sdtEndPr>
                <w:rPr>
                  <w:rFonts w:ascii="Calibri" w:eastAsia="Lucida Sans Unicode" w:hAnsi="Calibri" w:cs="Calibri"/>
                  <w:b/>
                  <w:bCs/>
                  <w:color w:val="EE0000"/>
                  <w:kern w:val="0"/>
                  <w:sz w:val="28"/>
                  <w:szCs w:val="28"/>
                  <w:lang w:val="de-DE" w:bidi="en-US"/>
                  <w14:ligatures w14:val="none"/>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A5C5E" w:rsidRPr="00E17FE1" w14:paraId="79304CDD" w14:textId="77777777" w:rsidTr="008B67F8">
                    <w:trPr>
                      <w:trHeight w:val="2160"/>
                      <w:jc w:val="center"/>
                    </w:trPr>
                    <w:tc>
                      <w:tcPr>
                        <w:tcW w:w="1980" w:type="dxa"/>
                        <w:vAlign w:val="center"/>
                      </w:tcPr>
                      <w:p w14:paraId="42C5EAED" w14:textId="2EECB170" w:rsidR="00AA5C5E" w:rsidRPr="00E17FE1" w:rsidRDefault="00AA5C5E" w:rsidP="008B67F8">
                        <w:pPr>
                          <w:widowControl w:val="0"/>
                          <w:suppressAutoHyphens/>
                          <w:spacing w:before="60" w:after="60" w:line="259" w:lineRule="auto"/>
                          <w:rPr>
                            <w:rFonts w:ascii="Calibri" w:eastAsia="Calibri" w:hAnsi="Calibri" w:cs="Noto Sans Arabic UI"/>
                            <w:kern w:val="0"/>
                            <w:sz w:val="92"/>
                            <w:szCs w:val="92"/>
                            <w14:ligatures w14:val="none"/>
                          </w:rPr>
                        </w:pPr>
                        <w:r w:rsidRPr="00E17FE1">
                          <w:rPr>
                            <w:rFonts w:ascii="Calibri" w:eastAsia="Calibri" w:hAnsi="Calibri" w:cs="Noto Sans Arabic UI"/>
                            <w:noProof/>
                            <w:sz w:val="92"/>
                            <w:szCs w:val="92"/>
                            <w14:ligatures w14:val="none"/>
                          </w:rPr>
                          <w:drawing>
                            <wp:inline distT="0" distB="0" distL="0" distR="0" wp14:anchorId="3A9E2990" wp14:editId="60AD411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3DD251DA" w14:textId="77777777" w:rsidR="00AA5C5E" w:rsidRPr="00E17FE1" w:rsidRDefault="00AA5C5E" w:rsidP="008B67F8">
                        <w:pPr>
                          <w:widowControl w:val="0"/>
                          <w:suppressAutoHyphens/>
                          <w:spacing w:line="259" w:lineRule="auto"/>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LightHouse </w:t>
                        </w:r>
                        <w:r w:rsidRPr="00E17FE1">
                          <w:rPr>
                            <w:rFonts w:ascii="Calibri" w:eastAsia="Calibri" w:hAnsi="Calibri" w:cs="Calibri"/>
                            <w:b/>
                            <w:bCs/>
                            <w:color w:val="517D33"/>
                            <w:kern w:val="0"/>
                            <w:sz w:val="86"/>
                            <w:szCs w:val="86"/>
                            <w14:ligatures w14:val="none"/>
                          </w:rPr>
                          <w:t>R</w:t>
                        </w:r>
                        <w:r w:rsidRPr="00E17FE1">
                          <w:rPr>
                            <w:rFonts w:ascii="Calibri" w:eastAsia="Calibri" w:hAnsi="Calibri" w:cs="Calibri"/>
                            <w:b/>
                            <w:bCs/>
                            <w:color w:val="538135"/>
                            <w:kern w:val="0"/>
                            <w:sz w:val="86"/>
                            <w:szCs w:val="86"/>
                            <w14:ligatures w14:val="none"/>
                          </w:rPr>
                          <w:t>anch</w:t>
                        </w:r>
                      </w:p>
                      <w:p w14:paraId="489AE42C" w14:textId="77777777" w:rsidR="00AA5C5E" w:rsidRPr="00E17FE1" w:rsidRDefault="00AA5C5E" w:rsidP="008B67F8">
                        <w:pPr>
                          <w:widowControl w:val="0"/>
                          <w:suppressAutoHyphens/>
                          <w:spacing w:after="60"/>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     </w:t>
                        </w:r>
                        <w:bookmarkStart w:id="1" w:name="_Hlk153968228"/>
                        <w:r w:rsidRPr="00E17FE1">
                          <w:rPr>
                            <w:rFonts w:ascii="Calibri" w:eastAsia="Calibri" w:hAnsi="Calibri" w:cs="Calibri"/>
                            <w:b/>
                            <w:bCs/>
                            <w:color w:val="538135"/>
                            <w:kern w:val="0"/>
                            <w:sz w:val="86"/>
                            <w:szCs w:val="86"/>
                            <w14:ligatures w14:val="none"/>
                          </w:rPr>
                          <w:t>Bible</w:t>
                        </w:r>
                        <w:bookmarkEnd w:id="1"/>
                        <w:r w:rsidRPr="00E17FE1">
                          <w:rPr>
                            <w:rFonts w:ascii="Calibri" w:eastAsia="Calibri" w:hAnsi="Calibri" w:cs="Calibri"/>
                            <w:b/>
                            <w:bCs/>
                            <w:color w:val="538135"/>
                            <w:kern w:val="0"/>
                            <w:sz w:val="86"/>
                            <w:szCs w:val="86"/>
                            <w14:ligatures w14:val="none"/>
                          </w:rPr>
                          <w:t xml:space="preserve"> Study </w:t>
                        </w:r>
                      </w:p>
                    </w:tc>
                  </w:tr>
                </w:tbl>
                <w:bookmarkEnd w:id="0"/>
                <w:p w14:paraId="55900843" w14:textId="49AA0371" w:rsidR="00AA5C5E" w:rsidRPr="00E17FE1" w:rsidRDefault="00AA5C5E" w:rsidP="0049332C">
                  <w:pPr>
                    <w:rPr>
                      <w:sz w:val="28"/>
                      <w:szCs w:val="28"/>
                    </w:rPr>
                  </w:pPr>
                  <w:r>
                    <w:rPr>
                      <w:rFonts w:ascii="Calibri" w:eastAsia="Calibri" w:hAnsi="Calibri" w:cs="Calibri"/>
                      <w:b/>
                      <w:bCs/>
                      <w:i/>
                      <w:iCs/>
                      <w:color w:val="FF0000"/>
                      <w:kern w:val="0"/>
                      <w:sz w:val="52"/>
                      <w:szCs w:val="52"/>
                      <w:lang w:val="de-DE"/>
                      <w14:ligatures w14:val="none"/>
                    </w:rPr>
                    <w:t xml:space="preserve"> The King’s Judgment</w:t>
                  </w:r>
                  <w:r w:rsidR="0049332C">
                    <w:rPr>
                      <w:rFonts w:ascii="Calibri" w:eastAsia="Calibri" w:hAnsi="Calibri" w:cs="Calibri"/>
                      <w:b/>
                      <w:bCs/>
                      <w:i/>
                      <w:iCs/>
                      <w:color w:val="FF0000"/>
                      <w:kern w:val="0"/>
                      <w:sz w:val="52"/>
                      <w:szCs w:val="52"/>
                      <w:lang w:val="de-DE"/>
                      <w14:ligatures w14:val="none"/>
                    </w:rPr>
                    <w:t xml:space="preserve"> </w:t>
                  </w:r>
                  <w:r w:rsidRPr="005B632B">
                    <w:rPr>
                      <w:b/>
                      <w:bCs/>
                      <w:i/>
                      <w:iCs/>
                      <w:sz w:val="28"/>
                      <w:szCs w:val="28"/>
                    </w:rPr>
                    <w:t xml:space="preserve">- </w:t>
                  </w:r>
                  <w:hyperlink r:id="rId7" w:history="1">
                    <w:r w:rsidRPr="005B632B">
                      <w:rPr>
                        <w:rStyle w:val="Hyperlink"/>
                        <w:b/>
                        <w:bCs/>
                        <w:i/>
                        <w:iCs/>
                        <w:sz w:val="28"/>
                        <w:szCs w:val="28"/>
                      </w:rPr>
                      <w:t xml:space="preserve">II Samuel </w:t>
                    </w:r>
                    <w:r w:rsidR="0049332C">
                      <w:rPr>
                        <w:rStyle w:val="Hyperlink"/>
                        <w:b/>
                        <w:bCs/>
                        <w:i/>
                        <w:iCs/>
                        <w:sz w:val="28"/>
                        <w:szCs w:val="28"/>
                      </w:rPr>
                      <w:t>2-3</w:t>
                    </w:r>
                  </w:hyperlink>
                </w:p>
                <w:p w14:paraId="1199E3C9" w14:textId="6D803F20" w:rsidR="00AA5C5E" w:rsidRDefault="00AA5C5E" w:rsidP="00AA5C5E">
                  <w:pPr>
                    <w:tabs>
                      <w:tab w:val="left" w:pos="1992"/>
                      <w:tab w:val="center" w:pos="4680"/>
                    </w:tabs>
                    <w:spacing w:line="276" w:lineRule="auto"/>
                    <w:ind w:left="1152" w:hanging="1152"/>
                    <w:rPr>
                      <w:rFonts w:ascii="Calibri" w:eastAsia="Calibri" w:hAnsi="Calibri" w:cs="Calibri"/>
                      <w:b/>
                      <w:bCs/>
                      <w:color w:val="BF8F00"/>
                      <w:kern w:val="0"/>
                      <w:sz w:val="44"/>
                      <w:szCs w:val="44"/>
                      <w14:ligatures w14:val="none"/>
                    </w:rPr>
                  </w:pPr>
                  <w:r w:rsidRPr="00CD6629">
                    <w:rPr>
                      <w:b/>
                      <w:bCs/>
                      <w:i/>
                      <w:iCs/>
                      <w:color w:val="0070C0"/>
                      <w:sz w:val="40"/>
                      <w:szCs w:val="40"/>
                    </w:rPr>
                    <w:t xml:space="preserve">      </w:t>
                  </w:r>
                  <w:r w:rsidRPr="00CD6629">
                    <w:rPr>
                      <w:b/>
                      <w:bCs/>
                      <w:sz w:val="40"/>
                      <w:szCs w:val="40"/>
                    </w:rPr>
                    <w:t xml:space="preserve">  </w:t>
                  </w:r>
                  <w:r w:rsidRPr="00CD6629">
                    <w:rPr>
                      <w:b/>
                      <w:bCs/>
                      <w:color w:val="BF8F00" w:themeColor="accent4" w:themeShade="BF"/>
                      <w:sz w:val="44"/>
                      <w:szCs w:val="44"/>
                    </w:rPr>
                    <w:t xml:space="preserve">I. </w:t>
                  </w:r>
                  <w:r w:rsidR="0049332C" w:rsidRPr="0049332C">
                    <w:rPr>
                      <w:b/>
                      <w:bCs/>
                      <w:color w:val="BF8F00" w:themeColor="accent4" w:themeShade="BF"/>
                      <w:sz w:val="44"/>
                      <w:szCs w:val="44"/>
                    </w:rPr>
                    <w:t xml:space="preserve">David Anointed King </w:t>
                  </w:r>
                  <w:r w:rsidR="00DD3EE6">
                    <w:rPr>
                      <w:b/>
                      <w:bCs/>
                      <w:color w:val="BF8F00" w:themeColor="accent4" w:themeShade="BF"/>
                      <w:sz w:val="44"/>
                      <w:szCs w:val="44"/>
                    </w:rPr>
                    <w:t>o</w:t>
                  </w:r>
                  <w:r w:rsidR="0049332C" w:rsidRPr="0049332C">
                    <w:rPr>
                      <w:b/>
                      <w:bCs/>
                      <w:color w:val="BF8F00" w:themeColor="accent4" w:themeShade="BF"/>
                      <w:sz w:val="44"/>
                      <w:szCs w:val="44"/>
                    </w:rPr>
                    <w:t>ver Judah</w:t>
                  </w:r>
                </w:p>
                <w:p w14:paraId="57C449A5" w14:textId="5B1FBA44" w:rsidR="00AA5C5E" w:rsidRDefault="00AA5C5E" w:rsidP="00AA5C5E">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II. </w:t>
                  </w:r>
                  <w:r w:rsidR="0049332C" w:rsidRPr="0049332C">
                    <w:rPr>
                      <w:rFonts w:ascii="Calibri" w:eastAsia="Calibri" w:hAnsi="Calibri" w:cs="Calibri"/>
                      <w:b/>
                      <w:bCs/>
                      <w:color w:val="BF8F00"/>
                      <w:kern w:val="0"/>
                      <w:sz w:val="44"/>
                      <w:szCs w:val="44"/>
                      <w14:ligatures w14:val="none"/>
                    </w:rPr>
                    <w:t>Abner Makes Ishbosheth King over Israel</w:t>
                  </w:r>
                </w:p>
                <w:p w14:paraId="204A1E8D" w14:textId="305C40DD" w:rsidR="00AA5C5E" w:rsidRDefault="00AA5C5E" w:rsidP="00AA5C5E">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III. </w:t>
                  </w:r>
                  <w:r w:rsidR="0049332C" w:rsidRPr="0049332C">
                    <w:rPr>
                      <w:rFonts w:ascii="Calibri" w:eastAsia="Calibri" w:hAnsi="Calibri" w:cs="Calibri"/>
                      <w:b/>
                      <w:bCs/>
                      <w:color w:val="BF8F00"/>
                      <w:kern w:val="0"/>
                      <w:sz w:val="44"/>
                      <w:szCs w:val="44"/>
                      <w14:ligatures w14:val="none"/>
                    </w:rPr>
                    <w:t xml:space="preserve">The </w:t>
                  </w:r>
                  <w:r w:rsidR="0049332C">
                    <w:rPr>
                      <w:rFonts w:ascii="Calibri" w:eastAsia="Calibri" w:hAnsi="Calibri" w:cs="Calibri"/>
                      <w:b/>
                      <w:bCs/>
                      <w:color w:val="BF8F00"/>
                      <w:kern w:val="0"/>
                      <w:sz w:val="44"/>
                      <w:szCs w:val="44"/>
                      <w14:ligatures w14:val="none"/>
                    </w:rPr>
                    <w:t>3</w:t>
                  </w:r>
                  <w:r w:rsidR="0049332C" w:rsidRPr="0049332C">
                    <w:rPr>
                      <w:rFonts w:ascii="Calibri" w:eastAsia="Calibri" w:hAnsi="Calibri" w:cs="Calibri"/>
                      <w:b/>
                      <w:bCs/>
                      <w:color w:val="BF8F00"/>
                      <w:kern w:val="0"/>
                      <w:sz w:val="44"/>
                      <w:szCs w:val="44"/>
                      <w14:ligatures w14:val="none"/>
                    </w:rPr>
                    <w:t xml:space="preserve"> Sons of Zeruiah – David’s Nephews</w:t>
                  </w:r>
                </w:p>
                <w:p w14:paraId="5682D85E" w14:textId="7AB4850D" w:rsidR="00AA5C5E" w:rsidRPr="00422153" w:rsidRDefault="00AA5C5E" w:rsidP="00AA5C5E">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IV. </w:t>
                  </w:r>
                  <w:r w:rsidR="0049332C" w:rsidRPr="0049332C">
                    <w:rPr>
                      <w:rFonts w:ascii="Calibri" w:eastAsia="Calibri" w:hAnsi="Calibri" w:cs="Calibri"/>
                      <w:b/>
                      <w:bCs/>
                      <w:color w:val="BF8F00"/>
                      <w:kern w:val="0"/>
                      <w:sz w:val="44"/>
                      <w:szCs w:val="44"/>
                      <w14:ligatures w14:val="none"/>
                    </w:rPr>
                    <w:t xml:space="preserve">David’s House Becomes Stronger </w:t>
                  </w:r>
                  <w:r w:rsidRPr="00F153A9">
                    <w:rPr>
                      <w:rFonts w:ascii="Calibri" w:eastAsia="Calibri" w:hAnsi="Calibri" w:cs="Calibri"/>
                      <w:b/>
                      <w:bCs/>
                      <w:color w:val="BF8F00"/>
                      <w:kern w:val="0"/>
                      <w:sz w:val="44"/>
                      <w:szCs w:val="44"/>
                      <w14:ligatures w14:val="none"/>
                    </w:rPr>
                    <w:br/>
                  </w: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 </w:t>
                  </w:r>
                  <w:r w:rsidR="0049332C" w:rsidRPr="0049332C">
                    <w:rPr>
                      <w:rFonts w:ascii="Calibri" w:eastAsia="Calibri" w:hAnsi="Calibri" w:cs="Calibri"/>
                      <w:b/>
                      <w:bCs/>
                      <w:color w:val="BF8F00"/>
                      <w:kern w:val="0"/>
                      <w:sz w:val="44"/>
                      <w:szCs w:val="44"/>
                      <w14:ligatures w14:val="none"/>
                    </w:rPr>
                    <w:t>Abner Dies</w:t>
                  </w:r>
                </w:p>
                <w:p w14:paraId="74B3837C" w14:textId="41DE8C1F" w:rsidR="00AA5C5E" w:rsidRDefault="00AA5C5E" w:rsidP="00AA5C5E">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 </w:t>
                  </w:r>
                  <w:r w:rsidR="0049332C" w:rsidRPr="0049332C">
                    <w:rPr>
                      <w:rFonts w:ascii="Calibri" w:eastAsia="Calibri" w:hAnsi="Calibri" w:cs="Calibri"/>
                      <w:b/>
                      <w:bCs/>
                      <w:color w:val="BF8F00"/>
                      <w:kern w:val="0"/>
                      <w:sz w:val="44"/>
                      <w:szCs w:val="44"/>
                      <w14:ligatures w14:val="none"/>
                    </w:rPr>
                    <w:t>The End Time Ishbosheth</w:t>
                  </w:r>
                </w:p>
                <w:p w14:paraId="25C8171F" w14:textId="47FC7C0C" w:rsidR="00AA5C5E" w:rsidRDefault="00AA5C5E" w:rsidP="00AA5C5E">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VII. </w:t>
                  </w:r>
                  <w:r w:rsidR="0049332C" w:rsidRPr="0049332C">
                    <w:rPr>
                      <w:rFonts w:ascii="Calibri" w:eastAsia="Calibri" w:hAnsi="Calibri" w:cs="Calibri"/>
                      <w:b/>
                      <w:bCs/>
                      <w:color w:val="BF8F00"/>
                      <w:kern w:val="0"/>
                      <w:sz w:val="44"/>
                      <w:szCs w:val="44"/>
                      <w14:ligatures w14:val="none"/>
                    </w:rPr>
                    <w:t>Wrath of God Poured Out Without Mixture</w:t>
                  </w:r>
                </w:p>
                <w:p w14:paraId="12DCC5D5" w14:textId="1C8AE63C" w:rsidR="00AA5C5E" w:rsidRDefault="000A49F7" w:rsidP="00AA5C5E">
                  <w:pPr>
                    <w:rPr>
                      <w:b/>
                      <w:bCs/>
                      <w:color w:val="EE0000"/>
                      <w:sz w:val="28"/>
                      <w:szCs w:val="28"/>
                    </w:rPr>
                  </w:pPr>
                  <w:r w:rsidRPr="000A49F7">
                    <w:t xml:space="preserve">And I saw heaven opened, and behold a white horse; and he that sat upon him </w:t>
                  </w:r>
                  <w:r w:rsidRPr="000A49F7">
                    <w:rPr>
                      <w:i/>
                      <w:iCs/>
                    </w:rPr>
                    <w:t>was</w:t>
                  </w:r>
                  <w:r w:rsidRPr="000A49F7">
                    <w:t xml:space="preserve"> called Faithful and True, and in righteousness he doth judge and make war. His eyes </w:t>
                  </w:r>
                  <w:r w:rsidRPr="000A49F7">
                    <w:rPr>
                      <w:i/>
                      <w:iCs/>
                    </w:rPr>
                    <w:t>were</w:t>
                  </w:r>
                  <w:r w:rsidRPr="000A49F7">
                    <w:t xml:space="preserve"> as a flame of fire, and on his head </w:t>
                  </w:r>
                  <w:r w:rsidRPr="000A49F7">
                    <w:rPr>
                      <w:i/>
                      <w:iCs/>
                    </w:rPr>
                    <w:t>were</w:t>
                  </w:r>
                  <w:r w:rsidRPr="000A49F7">
                    <w:t xml:space="preserve"> many crowns; and he had a name written, that no man knew, but he himself. And he </w:t>
                  </w:r>
                  <w:r w:rsidRPr="000A49F7">
                    <w:rPr>
                      <w:i/>
                      <w:iCs/>
                    </w:rPr>
                    <w:t>was</w:t>
                  </w:r>
                  <w:r w:rsidRPr="000A49F7">
                    <w:t xml:space="preserve"> clothed with a vesture dipped in blood: and his name is called The Word of God. And the armies </w:t>
                  </w:r>
                  <w:r w:rsidRPr="000A49F7">
                    <w:rPr>
                      <w:i/>
                      <w:iCs/>
                    </w:rPr>
                    <w:t>which were</w:t>
                  </w:r>
                  <w:r w:rsidRPr="000A49F7">
                    <w:t xml:space="preserve"> 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he hath on </w:t>
                  </w:r>
                  <w:r w:rsidRPr="000A49F7">
                    <w:rPr>
                      <w:i/>
                      <w:iCs/>
                    </w:rPr>
                    <w:t>his</w:t>
                  </w:r>
                  <w:r w:rsidRPr="000A49F7">
                    <w:t xml:space="preserve"> vesture and on his thigh a name written, KING OF KINGS, AND LORD OF LORDS. 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w:t>
                  </w:r>
                  <w:r w:rsidRPr="000A49F7">
                    <w:rPr>
                      <w:i/>
                      <w:iCs/>
                    </w:rPr>
                    <w:t>men, both</w:t>
                  </w:r>
                  <w:r w:rsidRPr="000A49F7">
                    <w:t xml:space="preserve"> free and bond, both small and great. 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brimstone. And the remnant were slain with the sword of him that sat upon the horse, which </w:t>
                  </w:r>
                  <w:r w:rsidRPr="000A49F7">
                    <w:rPr>
                      <w:i/>
                      <w:iCs/>
                    </w:rPr>
                    <w:t>sword</w:t>
                  </w:r>
                  <w:r w:rsidRPr="000A49F7">
                    <w:t xml:space="preserve"> proceeded out of his mouth: and all the fowls were filled with their flesh.</w:t>
                  </w:r>
                  <w:r>
                    <w:t xml:space="preserve"> </w:t>
                  </w:r>
                  <w:r>
                    <w:rPr>
                      <w:b/>
                      <w:bCs/>
                    </w:rPr>
                    <w:t>(</w:t>
                  </w:r>
                  <w:hyperlink r:id="rId8" w:history="1">
                    <w:r w:rsidRPr="000A49F7">
                      <w:rPr>
                        <w:rStyle w:val="Hyperlink"/>
                        <w:b/>
                        <w:bCs/>
                      </w:rPr>
                      <w:t>Revelation 19:11-21</w:t>
                    </w:r>
                  </w:hyperlink>
                  <w:r>
                    <w:rPr>
                      <w:b/>
                      <w:bCs/>
                    </w:rPr>
                    <w:t>)</w:t>
                  </w:r>
                </w:p>
              </w:sdtContent>
            </w:sdt>
          </w:sdtContent>
        </w:sdt>
        <w:p w14:paraId="52467BFA" w14:textId="4EC975FF" w:rsidR="00AA5C5E" w:rsidRDefault="00000000">
          <w:pPr>
            <w:rPr>
              <w:rFonts w:ascii="Calibri" w:hAnsi="Calibri" w:cs="Calibri"/>
              <w:b/>
              <w:bCs/>
              <w:color w:val="EE0000"/>
              <w:sz w:val="28"/>
              <w:szCs w:val="28"/>
            </w:rPr>
          </w:pPr>
        </w:p>
      </w:sdtContent>
    </w:sdt>
    <w:p w14:paraId="7ED41277" w14:textId="77777777" w:rsidR="00AA5C5E" w:rsidRDefault="00AA5C5E" w:rsidP="00311329">
      <w:pPr>
        <w:rPr>
          <w:rFonts w:ascii="Calibri" w:hAnsi="Calibri" w:cs="Calibri"/>
          <w:b/>
          <w:bCs/>
          <w:color w:val="EE0000"/>
          <w:sz w:val="28"/>
          <w:szCs w:val="28"/>
        </w:rPr>
      </w:pPr>
    </w:p>
    <w:p w14:paraId="735D34C7" w14:textId="68634C7A" w:rsidR="00311329" w:rsidRDefault="006B0414" w:rsidP="00311329">
      <w:pPr>
        <w:rPr>
          <w:rFonts w:ascii="Calibri" w:hAnsi="Calibri" w:cs="Calibri"/>
          <w:b/>
          <w:bCs/>
          <w:color w:val="EE0000"/>
          <w:sz w:val="28"/>
          <w:szCs w:val="28"/>
        </w:rPr>
      </w:pPr>
      <w:r>
        <w:rPr>
          <w:rFonts w:ascii="Calibri" w:hAnsi="Calibri" w:cs="Calibri"/>
          <w:b/>
          <w:bCs/>
          <w:color w:val="EE0000"/>
          <w:sz w:val="28"/>
          <w:szCs w:val="28"/>
        </w:rPr>
        <w:lastRenderedPageBreak/>
        <w:t>The King’s Judgment</w:t>
      </w:r>
    </w:p>
    <w:p w14:paraId="6F056657" w14:textId="02C108F8" w:rsidR="00EE7D1D" w:rsidRPr="00022604" w:rsidRDefault="00787E40" w:rsidP="00C043A8">
      <w:pPr>
        <w:ind w:firstLine="288"/>
        <w:rPr>
          <w:rFonts w:ascii="Calibri" w:hAnsi="Calibri" w:cs="Calibri"/>
          <w:color w:val="000000" w:themeColor="text1"/>
          <w:sz w:val="23"/>
          <w:szCs w:val="23"/>
        </w:rPr>
      </w:pPr>
      <w:r w:rsidRPr="00022604">
        <w:rPr>
          <w:rFonts w:ascii="Calibri" w:hAnsi="Calibri" w:cs="Calibri"/>
          <w:color w:val="000000" w:themeColor="text1"/>
          <w:sz w:val="23"/>
          <w:szCs w:val="23"/>
        </w:rPr>
        <w:t xml:space="preserve">We have come to the point in Bible History </w:t>
      </w:r>
      <w:r w:rsidR="00340934">
        <w:rPr>
          <w:rFonts w:ascii="Calibri" w:hAnsi="Calibri" w:cs="Calibri"/>
          <w:color w:val="000000" w:themeColor="text1"/>
          <w:sz w:val="23"/>
          <w:szCs w:val="23"/>
        </w:rPr>
        <w:t>where</w:t>
      </w:r>
      <w:r w:rsidR="00022604">
        <w:rPr>
          <w:rFonts w:ascii="Calibri" w:hAnsi="Calibri" w:cs="Calibri"/>
          <w:color w:val="000000" w:themeColor="text1"/>
          <w:sz w:val="23"/>
          <w:szCs w:val="23"/>
        </w:rPr>
        <w:t xml:space="preserve"> </w:t>
      </w:r>
      <w:r w:rsidR="00340934">
        <w:rPr>
          <w:rFonts w:ascii="Calibri" w:hAnsi="Calibri" w:cs="Calibri"/>
          <w:color w:val="000000" w:themeColor="text1"/>
          <w:sz w:val="23"/>
          <w:szCs w:val="23"/>
        </w:rPr>
        <w:t>the</w:t>
      </w:r>
      <w:r w:rsidRPr="00022604">
        <w:rPr>
          <w:rFonts w:ascii="Calibri" w:hAnsi="Calibri" w:cs="Calibri"/>
          <w:color w:val="000000" w:themeColor="text1"/>
          <w:sz w:val="23"/>
          <w:szCs w:val="23"/>
        </w:rPr>
        <w:t xml:space="preserve"> transition</w:t>
      </w:r>
      <w:r w:rsidR="00340934">
        <w:rPr>
          <w:rFonts w:ascii="Calibri" w:hAnsi="Calibri" w:cs="Calibri"/>
          <w:color w:val="000000" w:themeColor="text1"/>
          <w:sz w:val="23"/>
          <w:szCs w:val="23"/>
        </w:rPr>
        <w:t>ing</w:t>
      </w:r>
      <w:r w:rsidRPr="00022604">
        <w:rPr>
          <w:rFonts w:ascii="Calibri" w:hAnsi="Calibri" w:cs="Calibri"/>
          <w:color w:val="000000" w:themeColor="text1"/>
          <w:sz w:val="23"/>
          <w:szCs w:val="23"/>
        </w:rPr>
        <w:t xml:space="preserve"> from the deliverance by human judges </w:t>
      </w:r>
      <w:r w:rsidR="00340934">
        <w:rPr>
          <w:rFonts w:ascii="Calibri" w:hAnsi="Calibri" w:cs="Calibri"/>
          <w:color w:val="000000" w:themeColor="text1"/>
          <w:sz w:val="23"/>
          <w:szCs w:val="23"/>
        </w:rPr>
        <w:t>gives way to</w:t>
      </w:r>
      <w:r w:rsidRPr="00022604">
        <w:rPr>
          <w:rFonts w:ascii="Calibri" w:hAnsi="Calibri" w:cs="Calibri"/>
          <w:color w:val="000000" w:themeColor="text1"/>
          <w:sz w:val="23"/>
          <w:szCs w:val="23"/>
        </w:rPr>
        <w:t xml:space="preserve"> a human kingdom</w:t>
      </w:r>
      <w:r w:rsidR="00A2388B" w:rsidRPr="00022604">
        <w:rPr>
          <w:rFonts w:ascii="Calibri" w:hAnsi="Calibri" w:cs="Calibri"/>
          <w:color w:val="000000" w:themeColor="text1"/>
          <w:sz w:val="23"/>
          <w:szCs w:val="23"/>
        </w:rPr>
        <w:t xml:space="preserve"> with all its cruelties, violence, bloodshed, carnage, slaughter, and butchery</w:t>
      </w:r>
      <w:r w:rsidR="00340934">
        <w:rPr>
          <w:rFonts w:ascii="Calibri" w:hAnsi="Calibri" w:cs="Calibri"/>
          <w:color w:val="000000" w:themeColor="text1"/>
          <w:sz w:val="23"/>
          <w:szCs w:val="23"/>
        </w:rPr>
        <w:t>. This is compared to, but can never compete by degree to that of the time of the end.</w:t>
      </w:r>
      <w:r w:rsidR="00A2388B" w:rsidRPr="00022604">
        <w:rPr>
          <w:rFonts w:ascii="Calibri" w:hAnsi="Calibri" w:cs="Calibri"/>
          <w:color w:val="000000" w:themeColor="text1"/>
          <w:sz w:val="23"/>
          <w:szCs w:val="23"/>
        </w:rPr>
        <w:t xml:space="preserve"> </w:t>
      </w:r>
      <w:r w:rsidR="00022604">
        <w:rPr>
          <w:rFonts w:ascii="Calibri" w:hAnsi="Calibri" w:cs="Calibri"/>
          <w:color w:val="000000" w:themeColor="text1"/>
          <w:sz w:val="23"/>
          <w:szCs w:val="23"/>
        </w:rPr>
        <w:t xml:space="preserve"> </w:t>
      </w:r>
      <w:r w:rsidR="007D4620" w:rsidRPr="00022604">
        <w:rPr>
          <w:rFonts w:ascii="Calibri" w:hAnsi="Calibri" w:cs="Calibri"/>
          <w:color w:val="000000" w:themeColor="text1"/>
          <w:sz w:val="23"/>
          <w:szCs w:val="23"/>
        </w:rPr>
        <w:t xml:space="preserve">In </w:t>
      </w:r>
      <w:r w:rsidR="00340934">
        <w:rPr>
          <w:rFonts w:ascii="Calibri" w:hAnsi="Calibri" w:cs="Calibri"/>
          <w:color w:val="000000" w:themeColor="text1"/>
          <w:sz w:val="23"/>
          <w:szCs w:val="23"/>
        </w:rPr>
        <w:t xml:space="preserve">First </w:t>
      </w:r>
      <w:r w:rsidR="007D4620" w:rsidRPr="00022604">
        <w:rPr>
          <w:rFonts w:ascii="Calibri" w:hAnsi="Calibri" w:cs="Calibri"/>
          <w:color w:val="000000" w:themeColor="text1"/>
          <w:sz w:val="23"/>
          <w:szCs w:val="23"/>
        </w:rPr>
        <w:t xml:space="preserve">Samuel, we saw Saul, </w:t>
      </w:r>
      <w:r w:rsidR="00022604" w:rsidRPr="00022604">
        <w:rPr>
          <w:rFonts w:ascii="Calibri" w:hAnsi="Calibri" w:cs="Calibri"/>
          <w:color w:val="000000" w:themeColor="text1"/>
          <w:sz w:val="23"/>
          <w:szCs w:val="23"/>
        </w:rPr>
        <w:t>and the</w:t>
      </w:r>
      <w:r w:rsidR="007D4620" w:rsidRPr="00022604">
        <w:rPr>
          <w:rFonts w:ascii="Calibri" w:hAnsi="Calibri" w:cs="Calibri"/>
          <w:color w:val="000000" w:themeColor="text1"/>
          <w:sz w:val="23"/>
          <w:szCs w:val="23"/>
        </w:rPr>
        <w:t xml:space="preserve"> </w:t>
      </w:r>
      <w:r w:rsidR="0039487F" w:rsidRPr="00022604">
        <w:rPr>
          <w:rFonts w:ascii="Calibri" w:hAnsi="Calibri" w:cs="Calibri"/>
          <w:color w:val="000000" w:themeColor="text1"/>
          <w:sz w:val="23"/>
          <w:szCs w:val="23"/>
        </w:rPr>
        <w:t>beginning</w:t>
      </w:r>
      <w:r w:rsidR="007D4620" w:rsidRPr="00022604">
        <w:rPr>
          <w:rFonts w:ascii="Calibri" w:hAnsi="Calibri" w:cs="Calibri"/>
          <w:color w:val="000000" w:themeColor="text1"/>
          <w:sz w:val="23"/>
          <w:szCs w:val="23"/>
        </w:rPr>
        <w:t xml:space="preserve"> </w:t>
      </w:r>
      <w:r w:rsidR="00022604" w:rsidRPr="00022604">
        <w:rPr>
          <w:rFonts w:ascii="Calibri" w:hAnsi="Calibri" w:cs="Calibri"/>
          <w:color w:val="000000" w:themeColor="text1"/>
          <w:sz w:val="23"/>
          <w:szCs w:val="23"/>
        </w:rPr>
        <w:t xml:space="preserve">of </w:t>
      </w:r>
      <w:r w:rsidR="007D4620" w:rsidRPr="00022604">
        <w:rPr>
          <w:rFonts w:ascii="Calibri" w:hAnsi="Calibri" w:cs="Calibri"/>
          <w:color w:val="000000" w:themeColor="text1"/>
          <w:sz w:val="23"/>
          <w:szCs w:val="23"/>
        </w:rPr>
        <w:t>his kingdom with the Holy Spirit’s guidance</w:t>
      </w:r>
      <w:r w:rsidR="0092124F" w:rsidRPr="00022604">
        <w:rPr>
          <w:rFonts w:ascii="Calibri" w:hAnsi="Calibri" w:cs="Calibri"/>
          <w:color w:val="000000" w:themeColor="text1"/>
          <w:sz w:val="23"/>
          <w:szCs w:val="23"/>
        </w:rPr>
        <w:t xml:space="preserve"> </w:t>
      </w:r>
      <w:r w:rsidR="0039487F" w:rsidRPr="00022604">
        <w:rPr>
          <w:rFonts w:ascii="Calibri" w:hAnsi="Calibri" w:cs="Calibri"/>
          <w:color w:val="000000" w:themeColor="text1"/>
          <w:sz w:val="23"/>
          <w:szCs w:val="23"/>
        </w:rPr>
        <w:t>and</w:t>
      </w:r>
      <w:r w:rsidR="008D323A" w:rsidRPr="00022604">
        <w:rPr>
          <w:rFonts w:ascii="Calibri" w:hAnsi="Calibri" w:cs="Calibri"/>
          <w:color w:val="000000" w:themeColor="text1"/>
          <w:sz w:val="23"/>
          <w:szCs w:val="23"/>
        </w:rPr>
        <w:t xml:space="preserve"> </w:t>
      </w:r>
      <w:r w:rsidR="007D4620" w:rsidRPr="00022604">
        <w:rPr>
          <w:rFonts w:ascii="Calibri" w:hAnsi="Calibri" w:cs="Calibri"/>
          <w:color w:val="000000" w:themeColor="text1"/>
          <w:sz w:val="23"/>
          <w:szCs w:val="23"/>
        </w:rPr>
        <w:t>victory</w:t>
      </w:r>
      <w:r w:rsidR="00022604" w:rsidRPr="00022604">
        <w:rPr>
          <w:rFonts w:ascii="Calibri" w:hAnsi="Calibri" w:cs="Calibri"/>
          <w:color w:val="000000" w:themeColor="text1"/>
          <w:sz w:val="23"/>
          <w:szCs w:val="23"/>
        </w:rPr>
        <w:t>;</w:t>
      </w:r>
      <w:r w:rsidR="00363021" w:rsidRPr="00022604">
        <w:rPr>
          <w:rFonts w:ascii="Calibri" w:hAnsi="Calibri" w:cs="Calibri"/>
          <w:color w:val="000000" w:themeColor="text1"/>
          <w:sz w:val="23"/>
          <w:szCs w:val="23"/>
        </w:rPr>
        <w:t xml:space="preserve"> but </w:t>
      </w:r>
      <w:r w:rsidR="008D323A" w:rsidRPr="00022604">
        <w:rPr>
          <w:rFonts w:ascii="Calibri" w:hAnsi="Calibri" w:cs="Calibri"/>
          <w:color w:val="000000" w:themeColor="text1"/>
          <w:sz w:val="23"/>
          <w:szCs w:val="23"/>
        </w:rPr>
        <w:t xml:space="preserve">it was his </w:t>
      </w:r>
      <w:r w:rsidR="007D4620" w:rsidRPr="00022604">
        <w:rPr>
          <w:rFonts w:ascii="Calibri" w:hAnsi="Calibri" w:cs="Calibri"/>
          <w:color w:val="000000" w:themeColor="text1"/>
          <w:sz w:val="23"/>
          <w:szCs w:val="23"/>
        </w:rPr>
        <w:t xml:space="preserve">disobedience </w:t>
      </w:r>
      <w:r w:rsidR="00363021" w:rsidRPr="00022604">
        <w:rPr>
          <w:rFonts w:ascii="Calibri" w:hAnsi="Calibri" w:cs="Calibri"/>
          <w:color w:val="000000" w:themeColor="text1"/>
          <w:sz w:val="23"/>
          <w:szCs w:val="23"/>
        </w:rPr>
        <w:t>which quickly resulted</w:t>
      </w:r>
      <w:r w:rsidR="007D4620" w:rsidRPr="00022604">
        <w:rPr>
          <w:rFonts w:ascii="Calibri" w:hAnsi="Calibri" w:cs="Calibri"/>
          <w:color w:val="000000" w:themeColor="text1"/>
          <w:sz w:val="23"/>
          <w:szCs w:val="23"/>
        </w:rPr>
        <w:t xml:space="preserve"> </w:t>
      </w:r>
      <w:r w:rsidR="00363021" w:rsidRPr="00022604">
        <w:rPr>
          <w:rFonts w:ascii="Calibri" w:hAnsi="Calibri" w:cs="Calibri"/>
          <w:color w:val="000000" w:themeColor="text1"/>
          <w:sz w:val="23"/>
          <w:szCs w:val="23"/>
        </w:rPr>
        <w:t>in personal</w:t>
      </w:r>
      <w:r w:rsidR="007D4620" w:rsidRPr="00022604">
        <w:rPr>
          <w:rFonts w:ascii="Calibri" w:hAnsi="Calibri" w:cs="Calibri"/>
          <w:color w:val="000000" w:themeColor="text1"/>
          <w:sz w:val="23"/>
          <w:szCs w:val="23"/>
        </w:rPr>
        <w:t xml:space="preserve"> demon</w:t>
      </w:r>
      <w:r w:rsidR="00363021" w:rsidRPr="00022604">
        <w:rPr>
          <w:rFonts w:ascii="Calibri" w:hAnsi="Calibri" w:cs="Calibri"/>
          <w:color w:val="000000" w:themeColor="text1"/>
          <w:sz w:val="23"/>
          <w:szCs w:val="23"/>
        </w:rPr>
        <w:t>ic</w:t>
      </w:r>
      <w:r w:rsidR="007D4620" w:rsidRPr="00022604">
        <w:rPr>
          <w:rFonts w:ascii="Calibri" w:hAnsi="Calibri" w:cs="Calibri"/>
          <w:color w:val="000000" w:themeColor="text1"/>
          <w:sz w:val="23"/>
          <w:szCs w:val="23"/>
        </w:rPr>
        <w:t xml:space="preserve"> torture</w:t>
      </w:r>
      <w:r w:rsidR="00363021" w:rsidRPr="00022604">
        <w:rPr>
          <w:rFonts w:ascii="Calibri" w:hAnsi="Calibri" w:cs="Calibri"/>
          <w:color w:val="000000" w:themeColor="text1"/>
          <w:sz w:val="23"/>
          <w:szCs w:val="23"/>
        </w:rPr>
        <w:t xml:space="preserve">, and his continuing disobedience </w:t>
      </w:r>
      <w:r w:rsidR="00D36F14" w:rsidRPr="00022604">
        <w:rPr>
          <w:rFonts w:ascii="Calibri" w:hAnsi="Calibri" w:cs="Calibri"/>
          <w:color w:val="000000" w:themeColor="text1"/>
          <w:sz w:val="23"/>
          <w:szCs w:val="23"/>
        </w:rPr>
        <w:t>that caused</w:t>
      </w:r>
      <w:r w:rsidR="00363021" w:rsidRPr="00022604">
        <w:rPr>
          <w:rFonts w:ascii="Calibri" w:hAnsi="Calibri" w:cs="Calibri"/>
          <w:color w:val="000000" w:themeColor="text1"/>
          <w:sz w:val="23"/>
          <w:szCs w:val="23"/>
        </w:rPr>
        <w:t xml:space="preserve"> </w:t>
      </w:r>
      <w:r w:rsidR="00EE7D1D" w:rsidRPr="00022604">
        <w:rPr>
          <w:rFonts w:ascii="Calibri" w:hAnsi="Calibri" w:cs="Calibri"/>
          <w:color w:val="000000" w:themeColor="text1"/>
          <w:sz w:val="23"/>
          <w:szCs w:val="23"/>
        </w:rPr>
        <w:t>Saul to spiral</w:t>
      </w:r>
      <w:r w:rsidR="007D4620" w:rsidRPr="00022604">
        <w:rPr>
          <w:rFonts w:ascii="Calibri" w:hAnsi="Calibri" w:cs="Calibri"/>
          <w:color w:val="000000" w:themeColor="text1"/>
          <w:sz w:val="23"/>
          <w:szCs w:val="23"/>
        </w:rPr>
        <w:t xml:space="preserve"> down a Romans one fast track</w:t>
      </w:r>
      <w:r w:rsidR="00D36F14" w:rsidRPr="00022604">
        <w:rPr>
          <w:rFonts w:ascii="Calibri" w:hAnsi="Calibri" w:cs="Calibri"/>
          <w:color w:val="000000" w:themeColor="text1"/>
          <w:sz w:val="23"/>
          <w:szCs w:val="23"/>
        </w:rPr>
        <w:t xml:space="preserve"> -</w:t>
      </w:r>
      <w:r w:rsidR="00EE7D1D" w:rsidRPr="00022604">
        <w:rPr>
          <w:rFonts w:ascii="Calibri" w:hAnsi="Calibri" w:cs="Calibri"/>
          <w:color w:val="000000" w:themeColor="text1"/>
          <w:sz w:val="23"/>
          <w:szCs w:val="23"/>
        </w:rPr>
        <w:t xml:space="preserve"> the end result being</w:t>
      </w:r>
      <w:r w:rsidR="007D4620" w:rsidRPr="00022604">
        <w:rPr>
          <w:rFonts w:ascii="Calibri" w:hAnsi="Calibri" w:cs="Calibri"/>
          <w:color w:val="000000" w:themeColor="text1"/>
          <w:sz w:val="23"/>
          <w:szCs w:val="23"/>
        </w:rPr>
        <w:t xml:space="preserve"> </w:t>
      </w:r>
      <w:r w:rsidR="0092124F" w:rsidRPr="00022604">
        <w:rPr>
          <w:rFonts w:ascii="Calibri" w:hAnsi="Calibri" w:cs="Calibri"/>
          <w:color w:val="000000" w:themeColor="text1"/>
          <w:sz w:val="23"/>
          <w:szCs w:val="23"/>
        </w:rPr>
        <w:t xml:space="preserve">his own </w:t>
      </w:r>
      <w:r w:rsidR="00311329" w:rsidRPr="00022604">
        <w:rPr>
          <w:rFonts w:ascii="Calibri" w:hAnsi="Calibri" w:cs="Calibri"/>
          <w:color w:val="000000" w:themeColor="text1"/>
          <w:sz w:val="23"/>
          <w:szCs w:val="23"/>
        </w:rPr>
        <w:t xml:space="preserve">eternal </w:t>
      </w:r>
      <w:r w:rsidR="007D4620" w:rsidRPr="00022604">
        <w:rPr>
          <w:rFonts w:ascii="Calibri" w:hAnsi="Calibri" w:cs="Calibri"/>
          <w:color w:val="000000" w:themeColor="text1"/>
          <w:sz w:val="23"/>
          <w:szCs w:val="23"/>
        </w:rPr>
        <w:t>destruction</w:t>
      </w:r>
      <w:r w:rsidR="00363021" w:rsidRPr="00022604">
        <w:rPr>
          <w:rFonts w:ascii="Calibri" w:hAnsi="Calibri" w:cs="Calibri"/>
          <w:color w:val="000000" w:themeColor="text1"/>
          <w:sz w:val="23"/>
          <w:szCs w:val="23"/>
        </w:rPr>
        <w:t xml:space="preserve">.  This may be </w:t>
      </w:r>
      <w:r w:rsidR="007D4620" w:rsidRPr="00022604">
        <w:rPr>
          <w:rFonts w:ascii="Calibri" w:hAnsi="Calibri" w:cs="Calibri"/>
          <w:color w:val="000000" w:themeColor="text1"/>
          <w:sz w:val="23"/>
          <w:szCs w:val="23"/>
        </w:rPr>
        <w:t xml:space="preserve">the saddest end in the entire Bible. </w:t>
      </w:r>
      <w:r w:rsidR="00022604" w:rsidRPr="00022604">
        <w:rPr>
          <w:rFonts w:ascii="Calibri" w:hAnsi="Calibri" w:cs="Calibri"/>
          <w:color w:val="000000" w:themeColor="text1"/>
          <w:sz w:val="23"/>
          <w:szCs w:val="23"/>
        </w:rPr>
        <w:t>First</w:t>
      </w:r>
      <w:r w:rsidR="007D4620" w:rsidRPr="00022604">
        <w:rPr>
          <w:rFonts w:ascii="Calibri" w:hAnsi="Calibri" w:cs="Calibri"/>
          <w:color w:val="000000" w:themeColor="text1"/>
          <w:sz w:val="23"/>
          <w:szCs w:val="23"/>
        </w:rPr>
        <w:t xml:space="preserve"> Samuel also </w:t>
      </w:r>
      <w:r w:rsidR="0092124F" w:rsidRPr="00022604">
        <w:rPr>
          <w:rFonts w:ascii="Calibri" w:hAnsi="Calibri" w:cs="Calibri"/>
          <w:color w:val="000000" w:themeColor="text1"/>
          <w:sz w:val="23"/>
          <w:szCs w:val="23"/>
        </w:rPr>
        <w:t>contrast</w:t>
      </w:r>
      <w:r w:rsidR="00022604" w:rsidRPr="00022604">
        <w:rPr>
          <w:rFonts w:ascii="Calibri" w:hAnsi="Calibri" w:cs="Calibri"/>
          <w:color w:val="000000" w:themeColor="text1"/>
          <w:sz w:val="23"/>
          <w:szCs w:val="23"/>
        </w:rPr>
        <w:t>s</w:t>
      </w:r>
      <w:r w:rsidR="007D4620" w:rsidRPr="00022604">
        <w:rPr>
          <w:rFonts w:ascii="Calibri" w:hAnsi="Calibri" w:cs="Calibri"/>
          <w:color w:val="000000" w:themeColor="text1"/>
          <w:sz w:val="23"/>
          <w:szCs w:val="23"/>
        </w:rPr>
        <w:t xml:space="preserve"> Saul’s ending with David’s victories in battle </w:t>
      </w:r>
      <w:r w:rsidR="0092124F" w:rsidRPr="00022604">
        <w:rPr>
          <w:rFonts w:ascii="Calibri" w:hAnsi="Calibri" w:cs="Calibri"/>
          <w:color w:val="000000" w:themeColor="text1"/>
          <w:sz w:val="23"/>
          <w:szCs w:val="23"/>
        </w:rPr>
        <w:t>as</w:t>
      </w:r>
      <w:r w:rsidR="007D4620" w:rsidRPr="00022604">
        <w:rPr>
          <w:rFonts w:ascii="Calibri" w:hAnsi="Calibri" w:cs="Calibri"/>
          <w:color w:val="000000" w:themeColor="text1"/>
          <w:sz w:val="23"/>
          <w:szCs w:val="23"/>
        </w:rPr>
        <w:t xml:space="preserve"> he sought the LORD’s guidance, and </w:t>
      </w:r>
      <w:r w:rsidR="0092124F" w:rsidRPr="00022604">
        <w:rPr>
          <w:rFonts w:ascii="Calibri" w:hAnsi="Calibri" w:cs="Calibri"/>
          <w:color w:val="000000" w:themeColor="text1"/>
          <w:sz w:val="23"/>
          <w:szCs w:val="23"/>
        </w:rPr>
        <w:t xml:space="preserve">then </w:t>
      </w:r>
      <w:r w:rsidR="008D323A" w:rsidRPr="00022604">
        <w:rPr>
          <w:rFonts w:ascii="Calibri" w:hAnsi="Calibri" w:cs="Calibri"/>
          <w:color w:val="000000" w:themeColor="text1"/>
          <w:sz w:val="23"/>
          <w:szCs w:val="23"/>
        </w:rPr>
        <w:t>experienc</w:t>
      </w:r>
      <w:r w:rsidR="00EE7D1D" w:rsidRPr="00022604">
        <w:rPr>
          <w:rFonts w:ascii="Calibri" w:hAnsi="Calibri" w:cs="Calibri"/>
          <w:color w:val="000000" w:themeColor="text1"/>
          <w:sz w:val="23"/>
          <w:szCs w:val="23"/>
        </w:rPr>
        <w:t>e</w:t>
      </w:r>
      <w:r w:rsidR="00022604" w:rsidRPr="00022604">
        <w:rPr>
          <w:rFonts w:ascii="Calibri" w:hAnsi="Calibri" w:cs="Calibri"/>
          <w:color w:val="000000" w:themeColor="text1"/>
          <w:sz w:val="23"/>
          <w:szCs w:val="23"/>
        </w:rPr>
        <w:t>d</w:t>
      </w:r>
      <w:r w:rsidR="0092124F" w:rsidRPr="00022604">
        <w:rPr>
          <w:rFonts w:ascii="Calibri" w:hAnsi="Calibri" w:cs="Calibri"/>
          <w:color w:val="000000" w:themeColor="text1"/>
          <w:sz w:val="23"/>
          <w:szCs w:val="23"/>
        </w:rPr>
        <w:t xml:space="preserve"> </w:t>
      </w:r>
      <w:r w:rsidR="008D323A" w:rsidRPr="00022604">
        <w:rPr>
          <w:rFonts w:ascii="Calibri" w:hAnsi="Calibri" w:cs="Calibri"/>
          <w:color w:val="000000" w:themeColor="text1"/>
          <w:sz w:val="23"/>
          <w:szCs w:val="23"/>
        </w:rPr>
        <w:t>severe</w:t>
      </w:r>
      <w:r w:rsidR="0092124F" w:rsidRPr="00022604">
        <w:rPr>
          <w:rFonts w:ascii="Calibri" w:hAnsi="Calibri" w:cs="Calibri"/>
          <w:color w:val="000000" w:themeColor="text1"/>
          <w:sz w:val="23"/>
          <w:szCs w:val="23"/>
        </w:rPr>
        <w:t xml:space="preserve"> consequences </w:t>
      </w:r>
      <w:r w:rsidR="00022604" w:rsidRPr="00022604">
        <w:rPr>
          <w:rFonts w:ascii="Calibri" w:hAnsi="Calibri" w:cs="Calibri"/>
          <w:color w:val="000000" w:themeColor="text1"/>
          <w:sz w:val="23"/>
          <w:szCs w:val="23"/>
        </w:rPr>
        <w:t>when</w:t>
      </w:r>
      <w:r w:rsidR="0092124F" w:rsidRPr="00022604">
        <w:rPr>
          <w:rFonts w:ascii="Calibri" w:hAnsi="Calibri" w:cs="Calibri"/>
          <w:color w:val="000000" w:themeColor="text1"/>
          <w:sz w:val="23"/>
          <w:szCs w:val="23"/>
        </w:rPr>
        <w:t xml:space="preserve"> he </w:t>
      </w:r>
      <w:r w:rsidR="00EE7D1D" w:rsidRPr="00022604">
        <w:rPr>
          <w:rFonts w:ascii="Calibri" w:hAnsi="Calibri" w:cs="Calibri"/>
          <w:color w:val="000000" w:themeColor="text1"/>
          <w:sz w:val="23"/>
          <w:szCs w:val="23"/>
        </w:rPr>
        <w:t>reacted to events in a</w:t>
      </w:r>
      <w:r w:rsidR="0092124F" w:rsidRPr="00022604">
        <w:rPr>
          <w:rFonts w:ascii="Calibri" w:hAnsi="Calibri" w:cs="Calibri"/>
          <w:color w:val="000000" w:themeColor="text1"/>
          <w:sz w:val="23"/>
          <w:szCs w:val="23"/>
        </w:rPr>
        <w:t xml:space="preserve"> knee-jerk</w:t>
      </w:r>
      <w:r w:rsidR="00EE7D1D" w:rsidRPr="00022604">
        <w:rPr>
          <w:rFonts w:ascii="Calibri" w:hAnsi="Calibri" w:cs="Calibri"/>
          <w:color w:val="000000" w:themeColor="text1"/>
          <w:sz w:val="23"/>
          <w:szCs w:val="23"/>
        </w:rPr>
        <w:t xml:space="preserve"> fashion</w:t>
      </w:r>
      <w:r w:rsidR="0092124F" w:rsidRPr="00022604">
        <w:rPr>
          <w:rFonts w:ascii="Calibri" w:hAnsi="Calibri" w:cs="Calibri"/>
          <w:color w:val="000000" w:themeColor="text1"/>
          <w:sz w:val="23"/>
          <w:szCs w:val="23"/>
        </w:rPr>
        <w:t xml:space="preserve"> </w:t>
      </w:r>
      <w:r w:rsidR="00C043A8" w:rsidRPr="00022604">
        <w:rPr>
          <w:rFonts w:ascii="Calibri" w:hAnsi="Calibri" w:cs="Calibri"/>
          <w:color w:val="000000" w:themeColor="text1"/>
          <w:sz w:val="23"/>
          <w:szCs w:val="23"/>
        </w:rPr>
        <w:t xml:space="preserve">without even giving one thought to </w:t>
      </w:r>
      <w:r w:rsidR="0092124F" w:rsidRPr="00022604">
        <w:rPr>
          <w:rFonts w:ascii="Calibri" w:hAnsi="Calibri" w:cs="Calibri"/>
          <w:color w:val="000000" w:themeColor="text1"/>
          <w:sz w:val="23"/>
          <w:szCs w:val="23"/>
        </w:rPr>
        <w:t>God</w:t>
      </w:r>
      <w:r w:rsidR="00C043A8" w:rsidRPr="00022604">
        <w:rPr>
          <w:rFonts w:ascii="Calibri" w:hAnsi="Calibri" w:cs="Calibri"/>
          <w:color w:val="000000" w:themeColor="text1"/>
          <w:sz w:val="23"/>
          <w:szCs w:val="23"/>
        </w:rPr>
        <w:t xml:space="preserve">.  </w:t>
      </w:r>
    </w:p>
    <w:p w14:paraId="7495BA58" w14:textId="3C0272AE" w:rsidR="007D4620" w:rsidRPr="00022604" w:rsidRDefault="00C043A8" w:rsidP="00C043A8">
      <w:pPr>
        <w:ind w:firstLine="288"/>
        <w:rPr>
          <w:rFonts w:ascii="Calibri" w:hAnsi="Calibri" w:cs="Calibri"/>
          <w:color w:val="000000" w:themeColor="text1"/>
          <w:sz w:val="23"/>
          <w:szCs w:val="23"/>
        </w:rPr>
      </w:pPr>
      <w:r w:rsidRPr="00022604">
        <w:rPr>
          <w:rFonts w:ascii="Calibri" w:hAnsi="Calibri" w:cs="Calibri"/>
          <w:color w:val="000000" w:themeColor="text1"/>
          <w:sz w:val="23"/>
          <w:szCs w:val="23"/>
        </w:rPr>
        <w:t>We must see</w:t>
      </w:r>
      <w:r w:rsidR="0092124F" w:rsidRPr="00022604">
        <w:rPr>
          <w:rFonts w:ascii="Calibri" w:hAnsi="Calibri" w:cs="Calibri"/>
          <w:color w:val="000000" w:themeColor="text1"/>
          <w:sz w:val="23"/>
          <w:szCs w:val="23"/>
        </w:rPr>
        <w:t xml:space="preserve"> David</w:t>
      </w:r>
      <w:r w:rsidR="00EE7D1D" w:rsidRPr="00022604">
        <w:rPr>
          <w:rFonts w:ascii="Calibri" w:hAnsi="Calibri" w:cs="Calibri"/>
          <w:color w:val="000000" w:themeColor="text1"/>
          <w:sz w:val="23"/>
          <w:szCs w:val="23"/>
        </w:rPr>
        <w:t>’s story</w:t>
      </w:r>
      <w:r w:rsidR="0092124F" w:rsidRPr="00022604">
        <w:rPr>
          <w:rFonts w:ascii="Calibri" w:hAnsi="Calibri" w:cs="Calibri"/>
          <w:color w:val="000000" w:themeColor="text1"/>
          <w:sz w:val="23"/>
          <w:szCs w:val="23"/>
        </w:rPr>
        <w:t xml:space="preserve"> </w:t>
      </w:r>
      <w:r w:rsidRPr="00022604">
        <w:rPr>
          <w:rFonts w:ascii="Calibri" w:hAnsi="Calibri" w:cs="Calibri"/>
          <w:color w:val="000000" w:themeColor="text1"/>
          <w:sz w:val="23"/>
          <w:szCs w:val="23"/>
        </w:rPr>
        <w:t>throughout all of this</w:t>
      </w:r>
      <w:r w:rsidR="00EE7D1D" w:rsidRPr="00022604">
        <w:rPr>
          <w:rFonts w:ascii="Calibri" w:hAnsi="Calibri" w:cs="Calibri"/>
          <w:color w:val="000000" w:themeColor="text1"/>
          <w:sz w:val="23"/>
          <w:szCs w:val="23"/>
        </w:rPr>
        <w:t xml:space="preserve">, however, </w:t>
      </w:r>
      <w:r w:rsidR="009B528B" w:rsidRPr="00022604">
        <w:rPr>
          <w:rFonts w:ascii="Calibri" w:hAnsi="Calibri" w:cs="Calibri"/>
          <w:color w:val="000000" w:themeColor="text1"/>
          <w:sz w:val="23"/>
          <w:szCs w:val="23"/>
        </w:rPr>
        <w:t xml:space="preserve">in the context of </w:t>
      </w:r>
      <w:r w:rsidR="00EE7D1D" w:rsidRPr="00022604">
        <w:rPr>
          <w:rFonts w:ascii="Calibri" w:hAnsi="Calibri" w:cs="Calibri"/>
          <w:color w:val="000000" w:themeColor="text1"/>
          <w:sz w:val="23"/>
          <w:szCs w:val="23"/>
        </w:rPr>
        <w:t>the LORD</w:t>
      </w:r>
      <w:r w:rsidR="009B528B" w:rsidRPr="00022604">
        <w:rPr>
          <w:rFonts w:ascii="Calibri" w:hAnsi="Calibri" w:cs="Calibri"/>
          <w:color w:val="000000" w:themeColor="text1"/>
          <w:sz w:val="23"/>
          <w:szCs w:val="23"/>
        </w:rPr>
        <w:t xml:space="preserve"> training </w:t>
      </w:r>
      <w:r w:rsidR="0092124F" w:rsidRPr="00022604">
        <w:rPr>
          <w:rFonts w:ascii="Calibri" w:hAnsi="Calibri" w:cs="Calibri"/>
          <w:color w:val="000000" w:themeColor="text1"/>
          <w:sz w:val="23"/>
          <w:szCs w:val="23"/>
        </w:rPr>
        <w:t>David</w:t>
      </w:r>
      <w:r w:rsidR="00EE7D1D" w:rsidRPr="00022604">
        <w:rPr>
          <w:rFonts w:ascii="Calibri" w:hAnsi="Calibri" w:cs="Calibri"/>
          <w:color w:val="000000" w:themeColor="text1"/>
          <w:sz w:val="23"/>
          <w:szCs w:val="23"/>
        </w:rPr>
        <w:t xml:space="preserve"> to conquer </w:t>
      </w:r>
      <w:r w:rsidR="00D36F14" w:rsidRPr="00022604">
        <w:rPr>
          <w:rFonts w:ascii="Calibri" w:hAnsi="Calibri" w:cs="Calibri"/>
          <w:color w:val="000000" w:themeColor="text1"/>
          <w:sz w:val="23"/>
          <w:szCs w:val="23"/>
        </w:rPr>
        <w:t xml:space="preserve">the </w:t>
      </w:r>
      <w:r w:rsidR="00EE7D1D" w:rsidRPr="00022604">
        <w:rPr>
          <w:rFonts w:ascii="Calibri" w:hAnsi="Calibri" w:cs="Calibri"/>
          <w:color w:val="000000" w:themeColor="text1"/>
          <w:sz w:val="23"/>
          <w:szCs w:val="23"/>
        </w:rPr>
        <w:t xml:space="preserve">enemies of Israel </w:t>
      </w:r>
      <w:r w:rsidR="00D36F14" w:rsidRPr="00022604">
        <w:rPr>
          <w:rFonts w:ascii="Calibri" w:hAnsi="Calibri" w:cs="Calibri"/>
          <w:color w:val="000000" w:themeColor="text1"/>
          <w:sz w:val="23"/>
          <w:szCs w:val="23"/>
        </w:rPr>
        <w:t xml:space="preserve">that resulted </w:t>
      </w:r>
      <w:r w:rsidR="00EE7D1D" w:rsidRPr="00022604">
        <w:rPr>
          <w:rFonts w:ascii="Calibri" w:hAnsi="Calibri" w:cs="Calibri"/>
          <w:color w:val="000000" w:themeColor="text1"/>
          <w:sz w:val="23"/>
          <w:szCs w:val="23"/>
        </w:rPr>
        <w:t xml:space="preserve">because of Israel’s prior disobedience.  The LORD is not only </w:t>
      </w:r>
      <w:r w:rsidR="009B528B" w:rsidRPr="00022604">
        <w:rPr>
          <w:rFonts w:ascii="Calibri" w:hAnsi="Calibri" w:cs="Calibri"/>
          <w:color w:val="000000" w:themeColor="text1"/>
          <w:sz w:val="23"/>
          <w:szCs w:val="23"/>
        </w:rPr>
        <w:t>teaching</w:t>
      </w:r>
      <w:r w:rsidR="00EE7D1D" w:rsidRPr="00022604">
        <w:rPr>
          <w:rFonts w:ascii="Calibri" w:hAnsi="Calibri" w:cs="Calibri"/>
          <w:color w:val="000000" w:themeColor="text1"/>
          <w:sz w:val="23"/>
          <w:szCs w:val="23"/>
        </w:rPr>
        <w:t xml:space="preserve"> David to be king at that time, but also to be </w:t>
      </w:r>
      <w:r w:rsidR="0092124F" w:rsidRPr="00022604">
        <w:rPr>
          <w:rFonts w:ascii="Calibri" w:hAnsi="Calibri" w:cs="Calibri"/>
          <w:color w:val="000000" w:themeColor="text1"/>
          <w:sz w:val="23"/>
          <w:szCs w:val="23"/>
        </w:rPr>
        <w:t>a foreshadow of the future Kingdom</w:t>
      </w:r>
      <w:r w:rsidRPr="00022604">
        <w:rPr>
          <w:rFonts w:ascii="Calibri" w:hAnsi="Calibri" w:cs="Calibri"/>
          <w:color w:val="000000" w:themeColor="text1"/>
          <w:sz w:val="23"/>
          <w:szCs w:val="23"/>
        </w:rPr>
        <w:t xml:space="preserve"> – that </w:t>
      </w:r>
      <w:r w:rsidR="0092124F" w:rsidRPr="00022604">
        <w:rPr>
          <w:rFonts w:ascii="Calibri" w:hAnsi="Calibri" w:cs="Calibri"/>
          <w:color w:val="000000" w:themeColor="text1"/>
          <w:sz w:val="23"/>
          <w:szCs w:val="23"/>
        </w:rPr>
        <w:t>of David’s Seed, Jesus Christ.</w:t>
      </w:r>
      <w:r w:rsidRPr="00022604">
        <w:rPr>
          <w:rFonts w:ascii="Calibri" w:hAnsi="Calibri" w:cs="Calibri"/>
          <w:color w:val="000000" w:themeColor="text1"/>
          <w:sz w:val="23"/>
          <w:szCs w:val="23"/>
        </w:rPr>
        <w:t xml:space="preserve">  These events also teach us, in these last days, to make our decisions by God’s Word</w:t>
      </w:r>
      <w:r w:rsidR="009B528B" w:rsidRPr="00022604">
        <w:rPr>
          <w:rFonts w:ascii="Calibri" w:hAnsi="Calibri" w:cs="Calibri"/>
          <w:color w:val="000000" w:themeColor="text1"/>
          <w:sz w:val="23"/>
          <w:szCs w:val="23"/>
        </w:rPr>
        <w:t xml:space="preserve">, while </w:t>
      </w:r>
      <w:r w:rsidR="004141B2">
        <w:rPr>
          <w:rFonts w:ascii="Calibri" w:hAnsi="Calibri" w:cs="Calibri"/>
          <w:color w:val="000000" w:themeColor="text1"/>
          <w:sz w:val="23"/>
          <w:szCs w:val="23"/>
        </w:rPr>
        <w:t xml:space="preserve">keeping our Profession of faith </w:t>
      </w:r>
      <w:r w:rsidR="00650E08" w:rsidRPr="00022604">
        <w:rPr>
          <w:rFonts w:ascii="Calibri" w:hAnsi="Calibri" w:cs="Calibri"/>
          <w:color w:val="000000" w:themeColor="text1"/>
          <w:sz w:val="23"/>
          <w:szCs w:val="23"/>
        </w:rPr>
        <w:t>stedfast to the end</w:t>
      </w:r>
      <w:r w:rsidR="008D323A" w:rsidRPr="00022604">
        <w:rPr>
          <w:rFonts w:ascii="Calibri" w:hAnsi="Calibri" w:cs="Calibri"/>
          <w:color w:val="000000" w:themeColor="text1"/>
          <w:sz w:val="23"/>
          <w:szCs w:val="23"/>
        </w:rPr>
        <w:t>.</w:t>
      </w:r>
      <w:r w:rsidR="00C556B5" w:rsidRPr="00022604">
        <w:rPr>
          <w:rFonts w:ascii="Calibri" w:hAnsi="Calibri" w:cs="Calibri"/>
          <w:color w:val="000000" w:themeColor="text1"/>
          <w:sz w:val="23"/>
          <w:szCs w:val="23"/>
        </w:rPr>
        <w:t xml:space="preserve"> (</w:t>
      </w:r>
      <w:hyperlink r:id="rId9" w:history="1">
        <w:r w:rsidR="00C556B5" w:rsidRPr="00022604">
          <w:rPr>
            <w:rStyle w:val="Hyperlink"/>
            <w:rFonts w:ascii="Calibri" w:hAnsi="Calibri" w:cs="Calibri"/>
            <w:sz w:val="23"/>
            <w:szCs w:val="23"/>
          </w:rPr>
          <w:t>Hebrews 10</w:t>
        </w:r>
      </w:hyperlink>
      <w:r w:rsidR="00C556B5" w:rsidRPr="00022604">
        <w:rPr>
          <w:rFonts w:ascii="Calibri" w:hAnsi="Calibri" w:cs="Calibri"/>
          <w:color w:val="000000" w:themeColor="text1"/>
          <w:sz w:val="23"/>
          <w:szCs w:val="23"/>
        </w:rPr>
        <w:t>)</w:t>
      </w:r>
    </w:p>
    <w:p w14:paraId="55C8F74F" w14:textId="4DA878FD" w:rsidR="009B528B" w:rsidRPr="00022604" w:rsidRDefault="002964D9" w:rsidP="00C043A8">
      <w:pPr>
        <w:ind w:firstLine="288"/>
        <w:rPr>
          <w:rFonts w:ascii="Calibri" w:hAnsi="Calibri" w:cs="Calibri"/>
          <w:color w:val="000000" w:themeColor="text1"/>
          <w:sz w:val="23"/>
          <w:szCs w:val="23"/>
        </w:rPr>
      </w:pPr>
      <w:r w:rsidRPr="00022604">
        <w:rPr>
          <w:rFonts w:ascii="Calibri" w:hAnsi="Calibri" w:cs="Calibri"/>
          <w:color w:val="000000" w:themeColor="text1"/>
          <w:sz w:val="23"/>
          <w:szCs w:val="23"/>
        </w:rPr>
        <w:t xml:space="preserve">II Samuel, shows us that while David has </w:t>
      </w:r>
      <w:r w:rsidR="00650E08" w:rsidRPr="00022604">
        <w:rPr>
          <w:rFonts w:ascii="Calibri" w:hAnsi="Calibri" w:cs="Calibri"/>
          <w:color w:val="000000" w:themeColor="text1"/>
          <w:sz w:val="23"/>
          <w:szCs w:val="23"/>
        </w:rPr>
        <w:t>at times</w:t>
      </w:r>
      <w:r w:rsidRPr="00022604">
        <w:rPr>
          <w:rFonts w:ascii="Calibri" w:hAnsi="Calibri" w:cs="Calibri"/>
          <w:color w:val="000000" w:themeColor="text1"/>
          <w:sz w:val="23"/>
          <w:szCs w:val="23"/>
        </w:rPr>
        <w:t xml:space="preserve"> learned his lesson about seeking after God </w:t>
      </w:r>
      <w:r w:rsidR="00C556B5" w:rsidRPr="00022604">
        <w:rPr>
          <w:rFonts w:ascii="Calibri" w:hAnsi="Calibri" w:cs="Calibri"/>
          <w:color w:val="000000" w:themeColor="text1"/>
          <w:sz w:val="23"/>
          <w:szCs w:val="23"/>
        </w:rPr>
        <w:t xml:space="preserve">in </w:t>
      </w:r>
      <w:r w:rsidRPr="00022604">
        <w:rPr>
          <w:rFonts w:ascii="Calibri" w:hAnsi="Calibri" w:cs="Calibri"/>
          <w:color w:val="000000" w:themeColor="text1"/>
          <w:sz w:val="23"/>
          <w:szCs w:val="23"/>
        </w:rPr>
        <w:t xml:space="preserve">his kingly </w:t>
      </w:r>
      <w:r w:rsidR="00650E08" w:rsidRPr="00022604">
        <w:rPr>
          <w:rFonts w:ascii="Calibri" w:hAnsi="Calibri" w:cs="Calibri"/>
          <w:color w:val="000000" w:themeColor="text1"/>
          <w:sz w:val="23"/>
          <w:szCs w:val="23"/>
        </w:rPr>
        <w:t>profession</w:t>
      </w:r>
      <w:r w:rsidR="00022604" w:rsidRPr="00022604">
        <w:rPr>
          <w:rFonts w:ascii="Calibri" w:hAnsi="Calibri" w:cs="Calibri"/>
          <w:color w:val="000000" w:themeColor="text1"/>
          <w:sz w:val="23"/>
          <w:szCs w:val="23"/>
        </w:rPr>
        <w:t>;</w:t>
      </w:r>
      <w:r w:rsidRPr="00022604">
        <w:rPr>
          <w:rFonts w:ascii="Calibri" w:hAnsi="Calibri" w:cs="Calibri"/>
          <w:color w:val="000000" w:themeColor="text1"/>
          <w:sz w:val="23"/>
          <w:szCs w:val="23"/>
        </w:rPr>
        <w:t xml:space="preserve"> </w:t>
      </w:r>
      <w:r w:rsidR="004141B2">
        <w:rPr>
          <w:rFonts w:ascii="Calibri" w:hAnsi="Calibri" w:cs="Calibri"/>
          <w:color w:val="000000" w:themeColor="text1"/>
          <w:sz w:val="23"/>
          <w:szCs w:val="23"/>
        </w:rPr>
        <w:t>later we will see</w:t>
      </w:r>
      <w:r w:rsidR="00650E08" w:rsidRPr="00022604">
        <w:rPr>
          <w:rFonts w:ascii="Calibri" w:hAnsi="Calibri" w:cs="Calibri"/>
          <w:color w:val="000000" w:themeColor="text1"/>
          <w:sz w:val="23"/>
          <w:szCs w:val="23"/>
        </w:rPr>
        <w:t xml:space="preserve"> </w:t>
      </w:r>
      <w:r w:rsidRPr="00022604">
        <w:rPr>
          <w:rFonts w:ascii="Calibri" w:hAnsi="Calibri" w:cs="Calibri"/>
          <w:color w:val="000000" w:themeColor="text1"/>
          <w:sz w:val="23"/>
          <w:szCs w:val="23"/>
        </w:rPr>
        <w:t xml:space="preserve">David </w:t>
      </w:r>
      <w:r w:rsidR="004141B2">
        <w:rPr>
          <w:rFonts w:ascii="Calibri" w:hAnsi="Calibri" w:cs="Calibri"/>
          <w:color w:val="000000" w:themeColor="text1"/>
          <w:sz w:val="23"/>
          <w:szCs w:val="23"/>
        </w:rPr>
        <w:t>letting</w:t>
      </w:r>
      <w:r w:rsidRPr="00022604">
        <w:rPr>
          <w:rFonts w:ascii="Calibri" w:hAnsi="Calibri" w:cs="Calibri"/>
          <w:color w:val="000000" w:themeColor="text1"/>
          <w:sz w:val="23"/>
          <w:szCs w:val="23"/>
        </w:rPr>
        <w:t xml:space="preserve"> his personal life slip down into the muck and mire of this evil world.  </w:t>
      </w:r>
      <w:r w:rsidR="00022604" w:rsidRPr="00022604">
        <w:rPr>
          <w:rFonts w:ascii="Calibri" w:hAnsi="Calibri" w:cs="Calibri"/>
          <w:color w:val="000000" w:themeColor="text1"/>
          <w:sz w:val="23"/>
          <w:szCs w:val="23"/>
        </w:rPr>
        <w:t>I</w:t>
      </w:r>
      <w:r w:rsidR="00D36F14" w:rsidRPr="00022604">
        <w:rPr>
          <w:rFonts w:ascii="Calibri" w:hAnsi="Calibri" w:cs="Calibri"/>
          <w:color w:val="000000" w:themeColor="text1"/>
          <w:sz w:val="23"/>
          <w:szCs w:val="23"/>
        </w:rPr>
        <w:t>f</w:t>
      </w:r>
      <w:r w:rsidR="009B528B" w:rsidRPr="00022604">
        <w:rPr>
          <w:rFonts w:ascii="Calibri" w:hAnsi="Calibri" w:cs="Calibri"/>
          <w:color w:val="000000" w:themeColor="text1"/>
          <w:sz w:val="23"/>
          <w:szCs w:val="23"/>
        </w:rPr>
        <w:t xml:space="preserve"> one pursues this course</w:t>
      </w:r>
      <w:r w:rsidR="00022604" w:rsidRPr="00022604">
        <w:rPr>
          <w:rFonts w:ascii="Calibri" w:hAnsi="Calibri" w:cs="Calibri"/>
          <w:color w:val="000000" w:themeColor="text1"/>
          <w:sz w:val="23"/>
          <w:szCs w:val="23"/>
        </w:rPr>
        <w:t>, one’s fate may be as</w:t>
      </w:r>
      <w:r w:rsidR="009B528B" w:rsidRPr="00022604">
        <w:rPr>
          <w:rFonts w:ascii="Calibri" w:hAnsi="Calibri" w:cs="Calibri"/>
          <w:color w:val="000000" w:themeColor="text1"/>
          <w:sz w:val="23"/>
          <w:szCs w:val="23"/>
        </w:rPr>
        <w:t xml:space="preserve"> Saul</w:t>
      </w:r>
      <w:r w:rsidR="00022604" w:rsidRPr="00022604">
        <w:rPr>
          <w:rFonts w:ascii="Calibri" w:hAnsi="Calibri" w:cs="Calibri"/>
          <w:color w:val="000000" w:themeColor="text1"/>
          <w:sz w:val="23"/>
          <w:szCs w:val="23"/>
        </w:rPr>
        <w:t xml:space="preserve">’s </w:t>
      </w:r>
      <w:r w:rsidR="004141B2">
        <w:rPr>
          <w:rFonts w:ascii="Calibri" w:hAnsi="Calibri" w:cs="Calibri"/>
          <w:color w:val="000000" w:themeColor="text1"/>
          <w:sz w:val="23"/>
          <w:szCs w:val="23"/>
        </w:rPr>
        <w:t>destruction</w:t>
      </w:r>
      <w:r w:rsidR="00022604" w:rsidRPr="00022604">
        <w:rPr>
          <w:rFonts w:ascii="Calibri" w:hAnsi="Calibri" w:cs="Calibri"/>
          <w:color w:val="000000" w:themeColor="text1"/>
          <w:sz w:val="23"/>
          <w:szCs w:val="23"/>
        </w:rPr>
        <w:t>.</w:t>
      </w:r>
      <w:r w:rsidR="009B528B" w:rsidRPr="00022604">
        <w:rPr>
          <w:rFonts w:ascii="Calibri" w:hAnsi="Calibri" w:cs="Calibri"/>
          <w:color w:val="000000" w:themeColor="text1"/>
          <w:sz w:val="23"/>
          <w:szCs w:val="23"/>
        </w:rPr>
        <w:t xml:space="preserve"> </w:t>
      </w:r>
    </w:p>
    <w:p w14:paraId="78673757" w14:textId="73B4091C" w:rsidR="002964D9" w:rsidRPr="00022604" w:rsidRDefault="00650E08" w:rsidP="00C043A8">
      <w:pPr>
        <w:ind w:firstLine="288"/>
        <w:rPr>
          <w:rFonts w:ascii="Calibri" w:hAnsi="Calibri" w:cs="Calibri"/>
          <w:color w:val="000000" w:themeColor="text1"/>
          <w:sz w:val="23"/>
          <w:szCs w:val="23"/>
        </w:rPr>
      </w:pPr>
      <w:r w:rsidRPr="00022604">
        <w:rPr>
          <w:rFonts w:ascii="Calibri" w:hAnsi="Calibri" w:cs="Calibri"/>
          <w:color w:val="000000" w:themeColor="text1"/>
          <w:sz w:val="23"/>
          <w:szCs w:val="23"/>
        </w:rPr>
        <w:t xml:space="preserve">Through </w:t>
      </w:r>
      <w:r w:rsidR="009B528B" w:rsidRPr="00022604">
        <w:rPr>
          <w:rFonts w:ascii="Calibri" w:hAnsi="Calibri" w:cs="Calibri"/>
          <w:color w:val="000000" w:themeColor="text1"/>
          <w:sz w:val="23"/>
          <w:szCs w:val="23"/>
        </w:rPr>
        <w:t xml:space="preserve">all of </w:t>
      </w:r>
      <w:r w:rsidRPr="00022604">
        <w:rPr>
          <w:rFonts w:ascii="Calibri" w:hAnsi="Calibri" w:cs="Calibri"/>
          <w:color w:val="000000" w:themeColor="text1"/>
          <w:sz w:val="23"/>
          <w:szCs w:val="23"/>
        </w:rPr>
        <w:t xml:space="preserve">this, </w:t>
      </w:r>
      <w:r w:rsidR="002964D9" w:rsidRPr="00022604">
        <w:rPr>
          <w:rFonts w:ascii="Calibri" w:hAnsi="Calibri" w:cs="Calibri"/>
          <w:color w:val="000000" w:themeColor="text1"/>
          <w:sz w:val="23"/>
          <w:szCs w:val="23"/>
        </w:rPr>
        <w:t>The LORD is teaching us</w:t>
      </w:r>
      <w:r w:rsidRPr="00022604">
        <w:rPr>
          <w:rFonts w:ascii="Calibri" w:hAnsi="Calibri" w:cs="Calibri"/>
          <w:color w:val="000000" w:themeColor="text1"/>
          <w:sz w:val="23"/>
          <w:szCs w:val="23"/>
        </w:rPr>
        <w:t>,</w:t>
      </w:r>
      <w:r w:rsidR="002964D9" w:rsidRPr="00022604">
        <w:rPr>
          <w:rFonts w:ascii="Calibri" w:hAnsi="Calibri" w:cs="Calibri"/>
          <w:color w:val="000000" w:themeColor="text1"/>
          <w:sz w:val="23"/>
          <w:szCs w:val="23"/>
        </w:rPr>
        <w:t xml:space="preserve"> </w:t>
      </w:r>
      <w:r w:rsidRPr="00022604">
        <w:rPr>
          <w:rFonts w:ascii="Calibri" w:hAnsi="Calibri" w:cs="Calibri"/>
          <w:color w:val="000000" w:themeColor="text1"/>
          <w:sz w:val="23"/>
          <w:szCs w:val="23"/>
        </w:rPr>
        <w:t>in these last days,</w:t>
      </w:r>
      <w:r w:rsidR="00C556B5" w:rsidRPr="00022604">
        <w:rPr>
          <w:rFonts w:ascii="Calibri" w:hAnsi="Calibri" w:cs="Calibri"/>
          <w:color w:val="000000" w:themeColor="text1"/>
          <w:sz w:val="23"/>
          <w:szCs w:val="23"/>
        </w:rPr>
        <w:t xml:space="preserve"> </w:t>
      </w:r>
      <w:r w:rsidR="002964D9" w:rsidRPr="00022604">
        <w:rPr>
          <w:rFonts w:ascii="Calibri" w:hAnsi="Calibri" w:cs="Calibri"/>
          <w:color w:val="000000" w:themeColor="text1"/>
          <w:sz w:val="23"/>
          <w:szCs w:val="23"/>
        </w:rPr>
        <w:t xml:space="preserve">that even the </w:t>
      </w:r>
      <w:r w:rsidR="00C556B5" w:rsidRPr="00022604">
        <w:rPr>
          <w:rFonts w:ascii="Calibri" w:hAnsi="Calibri" w:cs="Calibri"/>
          <w:color w:val="000000" w:themeColor="text1"/>
          <w:sz w:val="23"/>
          <w:szCs w:val="23"/>
        </w:rPr>
        <w:t>“</w:t>
      </w:r>
      <w:r w:rsidR="002964D9" w:rsidRPr="00022604">
        <w:rPr>
          <w:rFonts w:ascii="Calibri" w:hAnsi="Calibri" w:cs="Calibri"/>
          <w:color w:val="000000" w:themeColor="text1"/>
          <w:sz w:val="23"/>
          <w:szCs w:val="23"/>
        </w:rPr>
        <w:t>King after the LORD’s own heart</w:t>
      </w:r>
      <w:r w:rsidR="00C556B5" w:rsidRPr="00022604">
        <w:rPr>
          <w:rFonts w:ascii="Calibri" w:hAnsi="Calibri" w:cs="Calibri"/>
          <w:color w:val="000000" w:themeColor="text1"/>
          <w:sz w:val="23"/>
          <w:szCs w:val="23"/>
        </w:rPr>
        <w:t>”</w:t>
      </w:r>
      <w:r w:rsidR="002964D9" w:rsidRPr="00022604">
        <w:rPr>
          <w:rFonts w:ascii="Calibri" w:hAnsi="Calibri" w:cs="Calibri"/>
          <w:color w:val="000000" w:themeColor="text1"/>
          <w:sz w:val="23"/>
          <w:szCs w:val="23"/>
        </w:rPr>
        <w:t xml:space="preserve"> will suffer unbearable consequences</w:t>
      </w:r>
      <w:r w:rsidRPr="00022604">
        <w:rPr>
          <w:rFonts w:ascii="Calibri" w:hAnsi="Calibri" w:cs="Calibri"/>
          <w:color w:val="000000" w:themeColor="text1"/>
          <w:sz w:val="23"/>
          <w:szCs w:val="23"/>
        </w:rPr>
        <w:t xml:space="preserve"> because of </w:t>
      </w:r>
      <w:r w:rsidR="00D36F14" w:rsidRPr="00022604">
        <w:rPr>
          <w:rFonts w:ascii="Calibri" w:hAnsi="Calibri" w:cs="Calibri"/>
          <w:color w:val="000000" w:themeColor="text1"/>
          <w:sz w:val="23"/>
          <w:szCs w:val="23"/>
        </w:rPr>
        <w:t>his</w:t>
      </w:r>
      <w:r w:rsidRPr="00022604">
        <w:rPr>
          <w:rFonts w:ascii="Calibri" w:hAnsi="Calibri" w:cs="Calibri"/>
          <w:color w:val="000000" w:themeColor="text1"/>
          <w:sz w:val="23"/>
          <w:szCs w:val="23"/>
        </w:rPr>
        <w:t xml:space="preserve"> sin</w:t>
      </w:r>
      <w:r w:rsidR="002964D9" w:rsidRPr="00022604">
        <w:rPr>
          <w:rFonts w:ascii="Calibri" w:hAnsi="Calibri" w:cs="Calibri"/>
          <w:color w:val="000000" w:themeColor="text1"/>
          <w:sz w:val="23"/>
          <w:szCs w:val="23"/>
        </w:rPr>
        <w:t xml:space="preserve">, </w:t>
      </w:r>
      <w:r w:rsidR="009B528B" w:rsidRPr="00022604">
        <w:rPr>
          <w:rFonts w:ascii="Calibri" w:hAnsi="Calibri" w:cs="Calibri"/>
          <w:color w:val="000000" w:themeColor="text1"/>
          <w:sz w:val="23"/>
          <w:szCs w:val="23"/>
        </w:rPr>
        <w:t xml:space="preserve">and </w:t>
      </w:r>
      <w:r w:rsidR="00311329" w:rsidRPr="00022604">
        <w:rPr>
          <w:rFonts w:ascii="Calibri" w:hAnsi="Calibri" w:cs="Calibri"/>
          <w:color w:val="000000" w:themeColor="text1"/>
          <w:sz w:val="23"/>
          <w:szCs w:val="23"/>
        </w:rPr>
        <w:t xml:space="preserve">could </w:t>
      </w:r>
      <w:r w:rsidR="009B528B" w:rsidRPr="00022604">
        <w:rPr>
          <w:rFonts w:ascii="Calibri" w:hAnsi="Calibri" w:cs="Calibri"/>
          <w:color w:val="000000" w:themeColor="text1"/>
          <w:sz w:val="23"/>
          <w:szCs w:val="23"/>
        </w:rPr>
        <w:t>end up as did Saul</w:t>
      </w:r>
      <w:r w:rsidR="00D36F14" w:rsidRPr="00022604">
        <w:rPr>
          <w:rFonts w:ascii="Calibri" w:hAnsi="Calibri" w:cs="Calibri"/>
          <w:color w:val="000000" w:themeColor="text1"/>
          <w:sz w:val="23"/>
          <w:szCs w:val="23"/>
        </w:rPr>
        <w:t>,</w:t>
      </w:r>
      <w:r w:rsidR="009B528B" w:rsidRPr="00022604">
        <w:rPr>
          <w:rFonts w:ascii="Calibri" w:hAnsi="Calibri" w:cs="Calibri"/>
          <w:color w:val="000000" w:themeColor="text1"/>
          <w:sz w:val="23"/>
          <w:szCs w:val="23"/>
        </w:rPr>
        <w:t xml:space="preserve"> </w:t>
      </w:r>
      <w:r w:rsidR="002964D9" w:rsidRPr="00022604">
        <w:rPr>
          <w:rFonts w:ascii="Calibri" w:hAnsi="Calibri" w:cs="Calibri"/>
          <w:color w:val="000000" w:themeColor="text1"/>
          <w:sz w:val="23"/>
          <w:szCs w:val="23"/>
        </w:rPr>
        <w:t xml:space="preserve">even if his </w:t>
      </w:r>
      <w:r w:rsidRPr="00022604">
        <w:rPr>
          <w:rFonts w:ascii="Calibri" w:hAnsi="Calibri" w:cs="Calibri"/>
          <w:color w:val="000000" w:themeColor="text1"/>
          <w:sz w:val="23"/>
          <w:szCs w:val="23"/>
        </w:rPr>
        <w:t xml:space="preserve">kingly </w:t>
      </w:r>
      <w:r w:rsidR="002964D9" w:rsidRPr="00022604">
        <w:rPr>
          <w:rFonts w:ascii="Calibri" w:hAnsi="Calibri" w:cs="Calibri"/>
          <w:color w:val="000000" w:themeColor="text1"/>
          <w:sz w:val="23"/>
          <w:szCs w:val="23"/>
        </w:rPr>
        <w:t>duties are exemplary</w:t>
      </w:r>
      <w:r w:rsidR="009B528B" w:rsidRPr="00022604">
        <w:rPr>
          <w:rFonts w:ascii="Calibri" w:hAnsi="Calibri" w:cs="Calibri"/>
          <w:color w:val="000000" w:themeColor="text1"/>
          <w:sz w:val="23"/>
          <w:szCs w:val="23"/>
        </w:rPr>
        <w:t xml:space="preserve">. </w:t>
      </w:r>
      <w:r w:rsidR="002964D9" w:rsidRPr="00022604">
        <w:rPr>
          <w:rFonts w:ascii="Calibri" w:hAnsi="Calibri" w:cs="Calibri"/>
          <w:color w:val="000000" w:themeColor="text1"/>
          <w:sz w:val="23"/>
          <w:szCs w:val="23"/>
        </w:rPr>
        <w:t>These aftereffects result</w:t>
      </w:r>
      <w:r w:rsidR="00EA1DAE" w:rsidRPr="00022604">
        <w:rPr>
          <w:rFonts w:ascii="Calibri" w:hAnsi="Calibri" w:cs="Calibri"/>
          <w:color w:val="000000" w:themeColor="text1"/>
          <w:sz w:val="23"/>
          <w:szCs w:val="23"/>
        </w:rPr>
        <w:t xml:space="preserve">, not only in David’s </w:t>
      </w:r>
      <w:r w:rsidR="009B528B" w:rsidRPr="00022604">
        <w:rPr>
          <w:rFonts w:ascii="Calibri" w:hAnsi="Calibri" w:cs="Calibri"/>
          <w:color w:val="000000" w:themeColor="text1"/>
          <w:sz w:val="23"/>
          <w:szCs w:val="23"/>
        </w:rPr>
        <w:t xml:space="preserve">personal </w:t>
      </w:r>
      <w:r w:rsidR="00EA1DAE" w:rsidRPr="00022604">
        <w:rPr>
          <w:rFonts w:ascii="Calibri" w:hAnsi="Calibri" w:cs="Calibri"/>
          <w:color w:val="000000" w:themeColor="text1"/>
          <w:sz w:val="23"/>
          <w:szCs w:val="23"/>
        </w:rPr>
        <w:t>grief, but the “sword never will leave his family”</w:t>
      </w:r>
      <w:r w:rsidR="00C556B5" w:rsidRPr="00022604">
        <w:rPr>
          <w:rFonts w:ascii="Calibri" w:hAnsi="Calibri" w:cs="Calibri"/>
          <w:color w:val="000000" w:themeColor="text1"/>
          <w:sz w:val="23"/>
          <w:szCs w:val="23"/>
        </w:rPr>
        <w:t>, thus</w:t>
      </w:r>
      <w:r w:rsidR="00EA1DAE" w:rsidRPr="00022604">
        <w:rPr>
          <w:rFonts w:ascii="Calibri" w:hAnsi="Calibri" w:cs="Calibri"/>
          <w:color w:val="000000" w:themeColor="text1"/>
          <w:sz w:val="23"/>
          <w:szCs w:val="23"/>
        </w:rPr>
        <w:t xml:space="preserve"> resulting in incest, murder, </w:t>
      </w:r>
      <w:r w:rsidR="00C556B5" w:rsidRPr="00022604">
        <w:rPr>
          <w:rFonts w:ascii="Calibri" w:hAnsi="Calibri" w:cs="Calibri"/>
          <w:color w:val="000000" w:themeColor="text1"/>
          <w:sz w:val="23"/>
          <w:szCs w:val="23"/>
        </w:rPr>
        <w:t xml:space="preserve">and </w:t>
      </w:r>
      <w:r w:rsidR="00EA1DAE" w:rsidRPr="00022604">
        <w:rPr>
          <w:rFonts w:ascii="Calibri" w:hAnsi="Calibri" w:cs="Calibri"/>
          <w:color w:val="000000" w:themeColor="text1"/>
          <w:sz w:val="23"/>
          <w:szCs w:val="23"/>
        </w:rPr>
        <w:t xml:space="preserve">unfaithfulness.  The magnitude of these consequents </w:t>
      </w:r>
      <w:r w:rsidRPr="00022604">
        <w:rPr>
          <w:rFonts w:ascii="Calibri" w:hAnsi="Calibri" w:cs="Calibri"/>
          <w:color w:val="000000" w:themeColor="text1"/>
          <w:sz w:val="23"/>
          <w:szCs w:val="23"/>
        </w:rPr>
        <w:t>does not</w:t>
      </w:r>
      <w:r w:rsidR="00EA1DAE" w:rsidRPr="00022604">
        <w:rPr>
          <w:rFonts w:ascii="Calibri" w:hAnsi="Calibri" w:cs="Calibri"/>
          <w:color w:val="000000" w:themeColor="text1"/>
          <w:sz w:val="23"/>
          <w:szCs w:val="23"/>
        </w:rPr>
        <w:t xml:space="preserve"> end with </w:t>
      </w:r>
      <w:r w:rsidR="00C556B5" w:rsidRPr="00022604">
        <w:rPr>
          <w:rFonts w:ascii="Calibri" w:hAnsi="Calibri" w:cs="Calibri"/>
          <w:color w:val="000000" w:themeColor="text1"/>
          <w:sz w:val="23"/>
          <w:szCs w:val="23"/>
        </w:rPr>
        <w:t>the</w:t>
      </w:r>
      <w:r w:rsidR="00EA1DAE" w:rsidRPr="00022604">
        <w:rPr>
          <w:rFonts w:ascii="Calibri" w:hAnsi="Calibri" w:cs="Calibri"/>
          <w:color w:val="000000" w:themeColor="text1"/>
          <w:sz w:val="23"/>
          <w:szCs w:val="23"/>
        </w:rPr>
        <w:t xml:space="preserve"> immediate family, but extends like a whirlwind into the united kingdom, splitting it with civil war</w:t>
      </w:r>
      <w:r w:rsidR="00D36F14" w:rsidRPr="00022604">
        <w:rPr>
          <w:rFonts w:ascii="Calibri" w:hAnsi="Calibri" w:cs="Calibri"/>
          <w:color w:val="000000" w:themeColor="text1"/>
          <w:sz w:val="23"/>
          <w:szCs w:val="23"/>
        </w:rPr>
        <w:t>,</w:t>
      </w:r>
      <w:r w:rsidRPr="00022604">
        <w:rPr>
          <w:rFonts w:ascii="Calibri" w:hAnsi="Calibri" w:cs="Calibri"/>
          <w:color w:val="000000" w:themeColor="text1"/>
          <w:sz w:val="23"/>
          <w:szCs w:val="23"/>
        </w:rPr>
        <w:t xml:space="preserve"> after his son’s reign</w:t>
      </w:r>
      <w:r w:rsidR="00EA1DAE" w:rsidRPr="00022604">
        <w:rPr>
          <w:rFonts w:ascii="Calibri" w:hAnsi="Calibri" w:cs="Calibri"/>
          <w:color w:val="000000" w:themeColor="text1"/>
          <w:sz w:val="23"/>
          <w:szCs w:val="23"/>
        </w:rPr>
        <w:t xml:space="preserve">, </w:t>
      </w:r>
      <w:r w:rsidR="00C556B5" w:rsidRPr="00022604">
        <w:rPr>
          <w:rFonts w:ascii="Calibri" w:hAnsi="Calibri" w:cs="Calibri"/>
          <w:color w:val="000000" w:themeColor="text1"/>
          <w:sz w:val="23"/>
          <w:szCs w:val="23"/>
        </w:rPr>
        <w:t>the end result being the</w:t>
      </w:r>
      <w:r w:rsidR="00EA1DAE" w:rsidRPr="00022604">
        <w:rPr>
          <w:rFonts w:ascii="Calibri" w:hAnsi="Calibri" w:cs="Calibri"/>
          <w:color w:val="000000" w:themeColor="text1"/>
          <w:sz w:val="23"/>
          <w:szCs w:val="23"/>
        </w:rPr>
        <w:t xml:space="preserve"> removal</w:t>
      </w:r>
      <w:r w:rsidRPr="00022604">
        <w:rPr>
          <w:rFonts w:ascii="Calibri" w:hAnsi="Calibri" w:cs="Calibri"/>
          <w:color w:val="000000" w:themeColor="text1"/>
          <w:sz w:val="23"/>
          <w:szCs w:val="23"/>
        </w:rPr>
        <w:t xml:space="preserve"> twice</w:t>
      </w:r>
      <w:r w:rsidR="00EA1DAE" w:rsidRPr="00022604">
        <w:rPr>
          <w:rFonts w:ascii="Calibri" w:hAnsi="Calibri" w:cs="Calibri"/>
          <w:color w:val="000000" w:themeColor="text1"/>
          <w:sz w:val="23"/>
          <w:szCs w:val="23"/>
        </w:rPr>
        <w:t xml:space="preserve"> of God’s people from the land. </w:t>
      </w:r>
      <w:r w:rsidR="00C556B5" w:rsidRPr="00022604">
        <w:rPr>
          <w:rFonts w:ascii="Calibri" w:hAnsi="Calibri" w:cs="Calibri"/>
          <w:color w:val="000000" w:themeColor="text1"/>
          <w:sz w:val="23"/>
          <w:szCs w:val="23"/>
        </w:rPr>
        <w:t>(</w:t>
      </w:r>
      <w:hyperlink r:id="rId10" w:history="1">
        <w:r w:rsidR="00C556B5" w:rsidRPr="00022604">
          <w:rPr>
            <w:rStyle w:val="Hyperlink"/>
            <w:rFonts w:ascii="Calibri" w:hAnsi="Calibri" w:cs="Calibri"/>
            <w:sz w:val="23"/>
            <w:szCs w:val="23"/>
          </w:rPr>
          <w:t>Deuteronomy 28</w:t>
        </w:r>
      </w:hyperlink>
      <w:r w:rsidR="00C556B5" w:rsidRPr="00022604">
        <w:rPr>
          <w:rFonts w:ascii="Calibri" w:hAnsi="Calibri" w:cs="Calibri"/>
          <w:color w:val="000000" w:themeColor="text1"/>
          <w:sz w:val="23"/>
          <w:szCs w:val="23"/>
        </w:rPr>
        <w:t>)</w:t>
      </w:r>
      <w:r w:rsidRPr="00022604">
        <w:rPr>
          <w:rFonts w:ascii="Calibri" w:hAnsi="Calibri" w:cs="Calibri"/>
          <w:color w:val="000000" w:themeColor="text1"/>
          <w:sz w:val="23"/>
          <w:szCs w:val="23"/>
        </w:rPr>
        <w:t xml:space="preserve">.  </w:t>
      </w:r>
      <w:r w:rsidR="00D36F14" w:rsidRPr="00022604">
        <w:rPr>
          <w:rFonts w:ascii="Calibri" w:hAnsi="Calibri" w:cs="Calibri"/>
          <w:color w:val="000000" w:themeColor="text1"/>
          <w:sz w:val="23"/>
          <w:szCs w:val="23"/>
        </w:rPr>
        <w:t xml:space="preserve">This period in history should remind </w:t>
      </w:r>
      <w:r w:rsidR="004141B2">
        <w:rPr>
          <w:rFonts w:ascii="Calibri" w:hAnsi="Calibri" w:cs="Calibri"/>
          <w:color w:val="000000" w:themeColor="text1"/>
          <w:sz w:val="23"/>
          <w:szCs w:val="23"/>
        </w:rPr>
        <w:t xml:space="preserve">us </w:t>
      </w:r>
      <w:r w:rsidR="00D36F14" w:rsidRPr="00022604">
        <w:rPr>
          <w:rFonts w:ascii="Calibri" w:hAnsi="Calibri" w:cs="Calibri"/>
          <w:color w:val="000000" w:themeColor="text1"/>
          <w:sz w:val="23"/>
          <w:szCs w:val="23"/>
        </w:rPr>
        <w:t xml:space="preserve">of the coming </w:t>
      </w:r>
      <w:r w:rsidR="00C97D8A" w:rsidRPr="00022604">
        <w:rPr>
          <w:rFonts w:ascii="Calibri" w:hAnsi="Calibri" w:cs="Calibri"/>
          <w:color w:val="000000" w:themeColor="text1"/>
          <w:sz w:val="23"/>
          <w:szCs w:val="23"/>
        </w:rPr>
        <w:t xml:space="preserve">Tribulation period when a tyrannical false king will rule the world without justice making false promises and war until the KING of kings takes His throne and rules with Righteousness for ever.  </w:t>
      </w:r>
      <w:r w:rsidR="004141B2">
        <w:rPr>
          <w:rFonts w:ascii="Calibri" w:hAnsi="Calibri" w:cs="Calibri"/>
          <w:color w:val="000000" w:themeColor="text1"/>
          <w:sz w:val="23"/>
          <w:szCs w:val="23"/>
        </w:rPr>
        <w:t>The LORD will then bring back His remnant into the Kingdom.</w:t>
      </w:r>
    </w:p>
    <w:p w14:paraId="28C91993" w14:textId="6BF6BCC0" w:rsidR="002964D9" w:rsidRPr="00022604" w:rsidRDefault="00F26B8A" w:rsidP="00C556B5">
      <w:pPr>
        <w:ind w:firstLine="288"/>
        <w:rPr>
          <w:rFonts w:ascii="Calibri" w:hAnsi="Calibri" w:cs="Calibri"/>
          <w:color w:val="000000" w:themeColor="text1"/>
          <w:sz w:val="23"/>
          <w:szCs w:val="23"/>
        </w:rPr>
      </w:pPr>
      <w:r w:rsidRPr="00022604">
        <w:rPr>
          <w:rFonts w:ascii="Calibri" w:hAnsi="Calibri" w:cs="Calibri"/>
          <w:color w:val="000000" w:themeColor="text1"/>
          <w:sz w:val="23"/>
          <w:szCs w:val="23"/>
        </w:rPr>
        <w:t>We would be wise</w:t>
      </w:r>
      <w:r w:rsidR="00EA1DAE" w:rsidRPr="00022604">
        <w:rPr>
          <w:rFonts w:ascii="Calibri" w:hAnsi="Calibri" w:cs="Calibri"/>
          <w:color w:val="000000" w:themeColor="text1"/>
          <w:sz w:val="23"/>
          <w:szCs w:val="23"/>
        </w:rPr>
        <w:t xml:space="preserve"> take these examples and ensamples </w:t>
      </w:r>
      <w:r w:rsidR="00C556B5" w:rsidRPr="00022604">
        <w:rPr>
          <w:rFonts w:ascii="Calibri" w:hAnsi="Calibri" w:cs="Calibri"/>
          <w:color w:val="000000" w:themeColor="text1"/>
          <w:sz w:val="23"/>
          <w:szCs w:val="23"/>
        </w:rPr>
        <w:t>(</w:t>
      </w:r>
      <w:hyperlink r:id="rId11" w:history="1">
        <w:r w:rsidR="00C556B5" w:rsidRPr="00022604">
          <w:rPr>
            <w:rStyle w:val="Hyperlink"/>
            <w:rFonts w:ascii="Calibri" w:hAnsi="Calibri" w:cs="Calibri"/>
            <w:sz w:val="23"/>
            <w:szCs w:val="23"/>
          </w:rPr>
          <w:t>I Corinthians 10</w:t>
        </w:r>
      </w:hyperlink>
      <w:r w:rsidR="00C556B5" w:rsidRPr="00022604">
        <w:rPr>
          <w:rFonts w:ascii="Calibri" w:hAnsi="Calibri" w:cs="Calibri"/>
          <w:color w:val="000000" w:themeColor="text1"/>
          <w:sz w:val="23"/>
          <w:szCs w:val="23"/>
        </w:rPr>
        <w:t xml:space="preserve">) </w:t>
      </w:r>
      <w:r w:rsidR="00EA1DAE" w:rsidRPr="00022604">
        <w:rPr>
          <w:rFonts w:ascii="Calibri" w:hAnsi="Calibri" w:cs="Calibri"/>
          <w:color w:val="000000" w:themeColor="text1"/>
          <w:sz w:val="23"/>
          <w:szCs w:val="23"/>
        </w:rPr>
        <w:t xml:space="preserve">allowing the LORD’s Word and His Spirit </w:t>
      </w:r>
      <w:r w:rsidR="00D36F14" w:rsidRPr="00022604">
        <w:rPr>
          <w:rFonts w:ascii="Calibri" w:hAnsi="Calibri" w:cs="Calibri"/>
          <w:color w:val="000000" w:themeColor="text1"/>
          <w:sz w:val="23"/>
          <w:szCs w:val="23"/>
        </w:rPr>
        <w:t xml:space="preserve">to </w:t>
      </w:r>
      <w:r w:rsidR="00EA1DAE" w:rsidRPr="00022604">
        <w:rPr>
          <w:rFonts w:ascii="Calibri" w:hAnsi="Calibri" w:cs="Calibri"/>
          <w:color w:val="000000" w:themeColor="text1"/>
          <w:sz w:val="23"/>
          <w:szCs w:val="23"/>
        </w:rPr>
        <w:t>guide us through our profession</w:t>
      </w:r>
      <w:r w:rsidR="008D323A" w:rsidRPr="00022604">
        <w:rPr>
          <w:rFonts w:ascii="Calibri" w:hAnsi="Calibri" w:cs="Calibri"/>
          <w:color w:val="000000" w:themeColor="text1"/>
          <w:sz w:val="23"/>
          <w:szCs w:val="23"/>
        </w:rPr>
        <w:t xml:space="preserve"> of faith as well as </w:t>
      </w:r>
      <w:r w:rsidR="00311329" w:rsidRPr="00022604">
        <w:rPr>
          <w:rFonts w:ascii="Calibri" w:hAnsi="Calibri" w:cs="Calibri"/>
          <w:color w:val="000000" w:themeColor="text1"/>
          <w:sz w:val="23"/>
          <w:szCs w:val="23"/>
        </w:rPr>
        <w:t xml:space="preserve">in </w:t>
      </w:r>
      <w:r w:rsidR="008D323A" w:rsidRPr="00022604">
        <w:rPr>
          <w:rFonts w:ascii="Calibri" w:hAnsi="Calibri" w:cs="Calibri"/>
          <w:color w:val="000000" w:themeColor="text1"/>
          <w:sz w:val="23"/>
          <w:szCs w:val="23"/>
        </w:rPr>
        <w:t>our private lives.  The LORD is looking for a people who will “walk in the Spirit”</w:t>
      </w:r>
      <w:r w:rsidR="00D36F14" w:rsidRPr="00022604">
        <w:rPr>
          <w:rFonts w:ascii="Calibri" w:hAnsi="Calibri" w:cs="Calibri"/>
          <w:color w:val="000000" w:themeColor="text1"/>
          <w:sz w:val="23"/>
          <w:szCs w:val="23"/>
        </w:rPr>
        <w:t xml:space="preserve">, be a type of the LORD, </w:t>
      </w:r>
      <w:r w:rsidR="00311329" w:rsidRPr="00022604">
        <w:rPr>
          <w:rFonts w:ascii="Calibri" w:hAnsi="Calibri" w:cs="Calibri"/>
          <w:color w:val="000000" w:themeColor="text1"/>
          <w:sz w:val="23"/>
          <w:szCs w:val="23"/>
        </w:rPr>
        <w:t xml:space="preserve">and </w:t>
      </w:r>
      <w:r w:rsidR="00D36F14" w:rsidRPr="00022604">
        <w:rPr>
          <w:rFonts w:ascii="Calibri" w:hAnsi="Calibri" w:cs="Calibri"/>
          <w:color w:val="000000" w:themeColor="text1"/>
          <w:sz w:val="23"/>
          <w:szCs w:val="23"/>
        </w:rPr>
        <w:t>an example to those around him</w:t>
      </w:r>
      <w:r w:rsidR="00311329" w:rsidRPr="00022604">
        <w:rPr>
          <w:rFonts w:ascii="Calibri" w:hAnsi="Calibri" w:cs="Calibri"/>
          <w:color w:val="000000" w:themeColor="text1"/>
          <w:sz w:val="23"/>
          <w:szCs w:val="23"/>
        </w:rPr>
        <w:t xml:space="preserve"> always</w:t>
      </w:r>
      <w:r w:rsidR="008D323A" w:rsidRPr="00022604">
        <w:rPr>
          <w:rFonts w:ascii="Calibri" w:hAnsi="Calibri" w:cs="Calibri"/>
          <w:color w:val="000000" w:themeColor="text1"/>
          <w:sz w:val="23"/>
          <w:szCs w:val="23"/>
        </w:rPr>
        <w:t xml:space="preserve"> ready to give </w:t>
      </w:r>
      <w:r w:rsidR="00311329" w:rsidRPr="00022604">
        <w:rPr>
          <w:rFonts w:ascii="Calibri" w:hAnsi="Calibri" w:cs="Calibri"/>
          <w:color w:val="000000" w:themeColor="text1"/>
          <w:sz w:val="23"/>
          <w:szCs w:val="23"/>
        </w:rPr>
        <w:t>God’s</w:t>
      </w:r>
      <w:r w:rsidR="008D323A" w:rsidRPr="00022604">
        <w:rPr>
          <w:rFonts w:ascii="Calibri" w:hAnsi="Calibri" w:cs="Calibri"/>
          <w:color w:val="000000" w:themeColor="text1"/>
          <w:sz w:val="23"/>
          <w:szCs w:val="23"/>
        </w:rPr>
        <w:t xml:space="preserve"> Word to those who </w:t>
      </w:r>
      <w:r w:rsidR="00650E08" w:rsidRPr="00022604">
        <w:rPr>
          <w:rFonts w:ascii="Calibri" w:hAnsi="Calibri" w:cs="Calibri"/>
          <w:color w:val="000000" w:themeColor="text1"/>
          <w:sz w:val="23"/>
          <w:szCs w:val="23"/>
        </w:rPr>
        <w:t>H</w:t>
      </w:r>
      <w:r w:rsidR="008D323A" w:rsidRPr="00022604">
        <w:rPr>
          <w:rFonts w:ascii="Calibri" w:hAnsi="Calibri" w:cs="Calibri"/>
          <w:color w:val="000000" w:themeColor="text1"/>
          <w:sz w:val="23"/>
          <w:szCs w:val="23"/>
        </w:rPr>
        <w:t>e sends our way.</w:t>
      </w:r>
      <w:r w:rsidR="009B463E">
        <w:rPr>
          <w:rFonts w:ascii="Calibri" w:hAnsi="Calibri" w:cs="Calibri"/>
          <w:color w:val="000000" w:themeColor="text1"/>
          <w:sz w:val="23"/>
          <w:szCs w:val="23"/>
        </w:rPr>
        <w:t xml:space="preserve">  </w:t>
      </w:r>
      <w:r w:rsidR="009B463E" w:rsidRPr="009B463E">
        <w:rPr>
          <w:rFonts w:ascii="Calibri" w:hAnsi="Calibri" w:cs="Calibri"/>
          <w:color w:val="000000" w:themeColor="text1"/>
          <w:sz w:val="23"/>
          <w:szCs w:val="23"/>
          <w:highlight w:val="yellow"/>
        </w:rPr>
        <w:t>The LORD will reward the doer of evil.</w:t>
      </w:r>
    </w:p>
    <w:p w14:paraId="2261A206" w14:textId="27F54322" w:rsidR="00F26B8A" w:rsidRPr="00022604" w:rsidRDefault="00F26B8A" w:rsidP="004141B2">
      <w:pPr>
        <w:spacing w:after="60"/>
        <w:ind w:firstLine="288"/>
        <w:rPr>
          <w:rFonts w:ascii="Calibri" w:hAnsi="Calibri" w:cs="Calibri"/>
          <w:color w:val="000000" w:themeColor="text1"/>
          <w:sz w:val="23"/>
          <w:szCs w:val="23"/>
        </w:rPr>
      </w:pPr>
      <w:r w:rsidRPr="00022604">
        <w:rPr>
          <w:rFonts w:ascii="Calibri" w:hAnsi="Calibri" w:cs="Calibri"/>
          <w:color w:val="000000" w:themeColor="text1"/>
          <w:sz w:val="23"/>
          <w:szCs w:val="23"/>
        </w:rPr>
        <w:t xml:space="preserve">As the apostle and prisoner Paul wrote to the Philippian church about his concern and affection for this group that they should continue </w:t>
      </w:r>
      <w:r w:rsidR="004141B2">
        <w:rPr>
          <w:rFonts w:ascii="Calibri" w:hAnsi="Calibri" w:cs="Calibri"/>
          <w:color w:val="000000" w:themeColor="text1"/>
          <w:sz w:val="23"/>
          <w:szCs w:val="23"/>
        </w:rPr>
        <w:t xml:space="preserve">without offense </w:t>
      </w:r>
      <w:r w:rsidRPr="006B0414">
        <w:rPr>
          <w:rFonts w:ascii="Calibri" w:hAnsi="Calibri" w:cs="Calibri"/>
          <w:color w:val="000000" w:themeColor="text1"/>
          <w:sz w:val="23"/>
          <w:szCs w:val="23"/>
          <w:highlight w:val="yellow"/>
        </w:rPr>
        <w:t>until the Day of Christ</w:t>
      </w:r>
      <w:r w:rsidRPr="00022604">
        <w:rPr>
          <w:rFonts w:ascii="Calibri" w:hAnsi="Calibri" w:cs="Calibri"/>
          <w:color w:val="000000" w:themeColor="text1"/>
          <w:sz w:val="23"/>
          <w:szCs w:val="23"/>
        </w:rPr>
        <w:t>:</w:t>
      </w:r>
    </w:p>
    <w:p w14:paraId="0ECCD942" w14:textId="66598200" w:rsidR="00F26B8A" w:rsidRPr="00022604" w:rsidRDefault="00F26B8A" w:rsidP="009B463E">
      <w:pPr>
        <w:ind w:left="576" w:right="576" w:firstLine="288"/>
        <w:rPr>
          <w:rFonts w:ascii="Calibri" w:hAnsi="Calibri" w:cs="Calibri"/>
          <w:color w:val="000000" w:themeColor="text1"/>
          <w:sz w:val="23"/>
          <w:szCs w:val="23"/>
        </w:rPr>
      </w:pPr>
      <w:r w:rsidRPr="004141B2">
        <w:rPr>
          <w:rFonts w:asciiTheme="majorHAnsi" w:hAnsiTheme="majorHAnsi" w:cstheme="majorHAnsi"/>
          <w:b/>
          <w:bCs/>
          <w:sz w:val="23"/>
          <w:szCs w:val="23"/>
        </w:rPr>
        <w:t xml:space="preserve">For God is my record, how greatly I long after you all in the bowels of Jesus Christ. And this I pray, that your love may abound yet more and more in knowledge and </w:t>
      </w:r>
      <w:r w:rsidRPr="004141B2">
        <w:rPr>
          <w:rFonts w:asciiTheme="majorHAnsi" w:hAnsiTheme="majorHAnsi" w:cstheme="majorHAnsi"/>
          <w:b/>
          <w:bCs/>
          <w:i/>
          <w:iCs/>
          <w:sz w:val="23"/>
          <w:szCs w:val="23"/>
        </w:rPr>
        <w:t>in</w:t>
      </w:r>
      <w:r w:rsidRPr="004141B2">
        <w:rPr>
          <w:rFonts w:asciiTheme="majorHAnsi" w:hAnsiTheme="majorHAnsi" w:cstheme="majorHAnsi"/>
          <w:b/>
          <w:bCs/>
          <w:sz w:val="23"/>
          <w:szCs w:val="23"/>
        </w:rPr>
        <w:t xml:space="preserve"> all judgment; That ye may approve things that are excellent; </w:t>
      </w:r>
      <w:r w:rsidRPr="006B0414">
        <w:rPr>
          <w:rFonts w:asciiTheme="majorHAnsi" w:hAnsiTheme="majorHAnsi" w:cstheme="majorHAnsi"/>
          <w:b/>
          <w:bCs/>
          <w:sz w:val="23"/>
          <w:szCs w:val="23"/>
          <w:highlight w:val="yellow"/>
        </w:rPr>
        <w:t>that ye may be sincere and without offence till the day of Christ</w:t>
      </w:r>
      <w:r w:rsidRPr="004141B2">
        <w:rPr>
          <w:rFonts w:asciiTheme="majorHAnsi" w:hAnsiTheme="majorHAnsi" w:cstheme="majorHAnsi"/>
          <w:b/>
          <w:bCs/>
          <w:sz w:val="23"/>
          <w:szCs w:val="23"/>
        </w:rPr>
        <w:t xml:space="preserve">; Being filled with the fruits of righteousness, which are by Jesus Christ, unto the glory and praise of God. But I would ye should understand, brethren, that the things </w:t>
      </w:r>
      <w:r w:rsidRPr="004141B2">
        <w:rPr>
          <w:rFonts w:asciiTheme="majorHAnsi" w:hAnsiTheme="majorHAnsi" w:cstheme="majorHAnsi"/>
          <w:b/>
          <w:bCs/>
          <w:i/>
          <w:iCs/>
          <w:sz w:val="23"/>
          <w:szCs w:val="23"/>
        </w:rPr>
        <w:t>which happened</w:t>
      </w:r>
      <w:r w:rsidRPr="004141B2">
        <w:rPr>
          <w:rFonts w:asciiTheme="majorHAnsi" w:hAnsiTheme="majorHAnsi" w:cstheme="majorHAnsi"/>
          <w:b/>
          <w:bCs/>
          <w:sz w:val="23"/>
          <w:szCs w:val="23"/>
        </w:rPr>
        <w:t xml:space="preserve"> unto me have fallen out rather unto the furtherance of the gospel; So that my bonds in Christ are manifest in all the palace, and in all other </w:t>
      </w:r>
      <w:r w:rsidRPr="004141B2">
        <w:rPr>
          <w:rFonts w:asciiTheme="majorHAnsi" w:hAnsiTheme="majorHAnsi" w:cstheme="majorHAnsi"/>
          <w:b/>
          <w:bCs/>
          <w:i/>
          <w:iCs/>
          <w:sz w:val="23"/>
          <w:szCs w:val="23"/>
        </w:rPr>
        <w:t>places</w:t>
      </w:r>
      <w:r w:rsidRPr="004141B2">
        <w:rPr>
          <w:rFonts w:asciiTheme="majorHAnsi" w:hAnsiTheme="majorHAnsi" w:cstheme="majorHAnsi"/>
          <w:b/>
          <w:bCs/>
          <w:sz w:val="23"/>
          <w:szCs w:val="23"/>
        </w:rPr>
        <w:t>; And many of the brethren in the Lord, waxing confident by my bonds, are much more bold to speak the word without fear.</w:t>
      </w:r>
      <w:r w:rsidRPr="00022604">
        <w:rPr>
          <w:sz w:val="23"/>
          <w:szCs w:val="23"/>
        </w:rPr>
        <w:t xml:space="preserve"> </w:t>
      </w:r>
      <w:r w:rsidRPr="00022604">
        <w:rPr>
          <w:b/>
          <w:bCs/>
          <w:sz w:val="23"/>
          <w:szCs w:val="23"/>
        </w:rPr>
        <w:t>(</w:t>
      </w:r>
      <w:hyperlink r:id="rId12" w:history="1">
        <w:r w:rsidRPr="004141B2">
          <w:rPr>
            <w:rStyle w:val="Hyperlink"/>
            <w:sz w:val="23"/>
            <w:szCs w:val="23"/>
          </w:rPr>
          <w:t>Philippians 1:8-14</w:t>
        </w:r>
      </w:hyperlink>
      <w:r w:rsidRPr="00022604">
        <w:rPr>
          <w:b/>
          <w:bCs/>
          <w:sz w:val="23"/>
          <w:szCs w:val="23"/>
        </w:rPr>
        <w: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2"/>
        <w:gridCol w:w="803"/>
        <w:gridCol w:w="822"/>
        <w:gridCol w:w="1710"/>
        <w:gridCol w:w="1800"/>
        <w:gridCol w:w="2687"/>
        <w:gridCol w:w="419"/>
      </w:tblGrid>
      <w:tr w:rsidR="0049332C" w14:paraId="56FB79C0" w14:textId="77777777" w:rsidTr="0049332C">
        <w:trPr>
          <w:jc w:val="center"/>
        </w:trPr>
        <w:tc>
          <w:tcPr>
            <w:tcW w:w="1052" w:type="dxa"/>
            <w:tcBorders>
              <w:top w:val="single" w:sz="18" w:space="0" w:color="auto"/>
              <w:bottom w:val="nil"/>
              <w:right w:val="nil"/>
            </w:tcBorders>
            <w:shd w:val="clear" w:color="auto" w:fill="DEEAF6" w:themeFill="accent5" w:themeFillTint="33"/>
            <w:tcMar>
              <w:left w:w="43" w:type="dxa"/>
              <w:right w:w="43" w:type="dxa"/>
            </w:tcMar>
            <w:vAlign w:val="center"/>
          </w:tcPr>
          <w:p w14:paraId="02A17820" w14:textId="77777777" w:rsidR="0049332C" w:rsidRDefault="0049332C" w:rsidP="008B67F8">
            <w:pPr>
              <w:jc w:val="center"/>
              <w:rPr>
                <w:b/>
                <w:bCs/>
                <w:color w:val="EE0000"/>
              </w:rPr>
            </w:pPr>
          </w:p>
        </w:tc>
        <w:tc>
          <w:tcPr>
            <w:tcW w:w="8058" w:type="dxa"/>
            <w:gridSpan w:val="6"/>
            <w:tcBorders>
              <w:top w:val="single" w:sz="18" w:space="0" w:color="auto"/>
              <w:left w:val="nil"/>
              <w:bottom w:val="single" w:sz="18" w:space="0" w:color="auto"/>
            </w:tcBorders>
            <w:shd w:val="clear" w:color="auto" w:fill="DEEAF6" w:themeFill="accent5" w:themeFillTint="33"/>
            <w:tcMar>
              <w:left w:w="43" w:type="dxa"/>
              <w:right w:w="43" w:type="dxa"/>
            </w:tcMar>
            <w:vAlign w:val="center"/>
          </w:tcPr>
          <w:p w14:paraId="078A12AF" w14:textId="77777777" w:rsidR="0049332C" w:rsidRPr="0049332C" w:rsidRDefault="0049332C" w:rsidP="008B67F8">
            <w:pPr>
              <w:jc w:val="center"/>
              <w:rPr>
                <w:rFonts w:ascii="Calibri" w:hAnsi="Calibri" w:cs="Calibri"/>
                <w:b/>
                <w:bCs/>
                <w:color w:val="EE0000"/>
                <w:sz w:val="24"/>
                <w:szCs w:val="24"/>
              </w:rPr>
            </w:pPr>
            <w:r w:rsidRPr="0049332C">
              <w:rPr>
                <w:rFonts w:ascii="Calibri" w:hAnsi="Calibri" w:cs="Calibri"/>
                <w:b/>
                <w:bCs/>
                <w:color w:val="EE0000"/>
                <w:sz w:val="24"/>
                <w:szCs w:val="24"/>
              </w:rPr>
              <w:t>The Book of II Samuel – David’s Covenant and Kingdom</w:t>
            </w:r>
          </w:p>
        </w:tc>
      </w:tr>
      <w:tr w:rsidR="0049332C" w14:paraId="61321966" w14:textId="77777777" w:rsidTr="0049332C">
        <w:trPr>
          <w:jc w:val="center"/>
        </w:trPr>
        <w:tc>
          <w:tcPr>
            <w:tcW w:w="1052" w:type="dxa"/>
            <w:tcBorders>
              <w:top w:val="nil"/>
              <w:bottom w:val="nil"/>
              <w:right w:val="single" w:sz="18" w:space="0" w:color="auto"/>
            </w:tcBorders>
            <w:shd w:val="clear" w:color="auto" w:fill="DEEAF6" w:themeFill="accent5" w:themeFillTint="33"/>
            <w:tcMar>
              <w:left w:w="43" w:type="dxa"/>
              <w:right w:w="43" w:type="dxa"/>
            </w:tcMar>
            <w:vAlign w:val="center"/>
          </w:tcPr>
          <w:p w14:paraId="087A91BC" w14:textId="77777777" w:rsidR="0049332C" w:rsidRDefault="0049332C" w:rsidP="008B67F8">
            <w:pPr>
              <w:jc w:val="center"/>
              <w:rPr>
                <w:b/>
                <w:bCs/>
                <w:color w:val="EE0000"/>
              </w:rPr>
            </w:pPr>
            <w:r>
              <w:rPr>
                <w:b/>
                <w:bCs/>
                <w:color w:val="EE0000"/>
              </w:rPr>
              <w:t>Scope</w:t>
            </w:r>
          </w:p>
        </w:tc>
        <w:tc>
          <w:tcPr>
            <w:tcW w:w="8058" w:type="dxa"/>
            <w:gridSpan w:val="6"/>
            <w:tcBorders>
              <w:top w:val="single" w:sz="18" w:space="0" w:color="auto"/>
              <w:left w:val="single" w:sz="18" w:space="0" w:color="auto"/>
              <w:bottom w:val="single" w:sz="18" w:space="0" w:color="auto"/>
            </w:tcBorders>
            <w:tcMar>
              <w:left w:w="43" w:type="dxa"/>
              <w:right w:w="43" w:type="dxa"/>
            </w:tcMar>
            <w:vAlign w:val="center"/>
          </w:tcPr>
          <w:p w14:paraId="61359F6E" w14:textId="77777777" w:rsidR="0049332C" w:rsidRPr="001B52E5" w:rsidRDefault="0049332C" w:rsidP="008B67F8">
            <w:pPr>
              <w:rPr>
                <w:rFonts w:ascii="Calibri" w:hAnsi="Calibri" w:cs="Calibri"/>
                <w:b/>
                <w:bCs/>
                <w:sz w:val="21"/>
                <w:szCs w:val="21"/>
              </w:rPr>
            </w:pPr>
            <w:r w:rsidRPr="001B52E5">
              <w:rPr>
                <w:rFonts w:ascii="Calibri" w:hAnsi="Calibri" w:cs="Calibri"/>
                <w:b/>
                <w:bCs/>
                <w:sz w:val="21"/>
                <w:szCs w:val="21"/>
              </w:rPr>
              <w:t xml:space="preserve">… Thus saith the LORD of hosts, I took thee from the sheepcote, from following the sheep, to be ruler over my people, over Israel: And I was with thee whithersoever thou wentest, and have cut off all thine enemies out of thy sight, and have made thee a great name, like unto the name of the great </w:t>
            </w:r>
            <w:r w:rsidRPr="001B52E5">
              <w:rPr>
                <w:rFonts w:ascii="Calibri" w:hAnsi="Calibri" w:cs="Calibri"/>
                <w:b/>
                <w:bCs/>
                <w:i/>
                <w:iCs/>
                <w:sz w:val="21"/>
                <w:szCs w:val="21"/>
              </w:rPr>
              <w:t>men</w:t>
            </w:r>
            <w:r w:rsidRPr="001B52E5">
              <w:rPr>
                <w:rFonts w:ascii="Calibri" w:hAnsi="Calibri" w:cs="Calibri"/>
                <w:b/>
                <w:bCs/>
                <w:sz w:val="21"/>
                <w:szCs w:val="21"/>
              </w:rPr>
              <w:t xml:space="preserve"> that </w:t>
            </w:r>
            <w:r w:rsidRPr="001B52E5">
              <w:rPr>
                <w:rFonts w:ascii="Calibri" w:hAnsi="Calibri" w:cs="Calibri"/>
                <w:b/>
                <w:bCs/>
                <w:i/>
                <w:iCs/>
                <w:sz w:val="21"/>
                <w:szCs w:val="21"/>
              </w:rPr>
              <w:t>are</w:t>
            </w:r>
            <w:r w:rsidRPr="001B52E5">
              <w:rPr>
                <w:rFonts w:ascii="Calibri" w:hAnsi="Calibri" w:cs="Calibri"/>
                <w:b/>
                <w:bCs/>
                <w:sz w:val="21"/>
                <w:szCs w:val="21"/>
              </w:rPr>
              <w:t xml:space="preserve"> in the earth. Moreover, I will appoint a place for my people Israel, and will plant them, that they may dwell in a place of their own, </w:t>
            </w:r>
            <w:r w:rsidRPr="001B52E5">
              <w:rPr>
                <w:rFonts w:ascii="Calibri" w:hAnsi="Calibri" w:cs="Calibri"/>
                <w:b/>
                <w:bCs/>
                <w:sz w:val="21"/>
                <w:szCs w:val="21"/>
                <w:highlight w:val="yellow"/>
              </w:rPr>
              <w:t>and move no more</w:t>
            </w:r>
            <w:r w:rsidRPr="001B52E5">
              <w:rPr>
                <w:rFonts w:ascii="Calibri" w:hAnsi="Calibri" w:cs="Calibri"/>
                <w:b/>
                <w:bCs/>
                <w:sz w:val="21"/>
                <w:szCs w:val="21"/>
              </w:rPr>
              <w:t xml:space="preserve">; neither shall the children of wickedness afflict them any more, as beforetime, And as since the time that I commanded judges </w:t>
            </w:r>
            <w:r w:rsidRPr="001B52E5">
              <w:rPr>
                <w:rFonts w:ascii="Calibri" w:hAnsi="Calibri" w:cs="Calibri"/>
                <w:b/>
                <w:bCs/>
                <w:i/>
                <w:iCs/>
                <w:sz w:val="21"/>
                <w:szCs w:val="21"/>
              </w:rPr>
              <w:t>to be</w:t>
            </w:r>
            <w:r w:rsidRPr="001B52E5">
              <w:rPr>
                <w:rFonts w:ascii="Calibri" w:hAnsi="Calibri" w:cs="Calibri"/>
                <w:b/>
                <w:bCs/>
                <w:sz w:val="21"/>
                <w:szCs w:val="21"/>
              </w:rPr>
              <w:t xml:space="preserve"> over my people Israel, and have caused thee to rest from all thine enemies. Also, the LORD telleth thee that he will make thee an house. And when thy days be fulfilled, and thou shalt sleep with thy fathers, I will set up </w:t>
            </w:r>
            <w:r w:rsidRPr="001B52E5">
              <w:rPr>
                <w:rFonts w:ascii="Calibri" w:hAnsi="Calibri" w:cs="Calibri"/>
                <w:b/>
                <w:bCs/>
                <w:sz w:val="21"/>
                <w:szCs w:val="21"/>
                <w:highlight w:val="yellow"/>
              </w:rPr>
              <w:t>thy seed after thee</w:t>
            </w:r>
            <w:r w:rsidRPr="001B52E5">
              <w:rPr>
                <w:rFonts w:ascii="Calibri" w:hAnsi="Calibri" w:cs="Calibri"/>
                <w:b/>
                <w:bCs/>
                <w:sz w:val="21"/>
                <w:szCs w:val="21"/>
              </w:rPr>
              <w:t xml:space="preserve">, which shall proceed out of thy bowels, and I will establish his kingdom. He shall build an house for my name, and </w:t>
            </w:r>
            <w:r w:rsidRPr="001B52E5">
              <w:rPr>
                <w:rFonts w:ascii="Calibri" w:hAnsi="Calibri" w:cs="Calibri"/>
                <w:b/>
                <w:bCs/>
                <w:sz w:val="21"/>
                <w:szCs w:val="21"/>
                <w:highlight w:val="yellow"/>
              </w:rPr>
              <w:t>I will stablish the throne of his kingdom for ever.</w:t>
            </w:r>
            <w:r w:rsidRPr="001B52E5">
              <w:rPr>
                <w:rFonts w:ascii="Calibri" w:hAnsi="Calibri" w:cs="Calibri"/>
                <w:b/>
                <w:bCs/>
                <w:sz w:val="21"/>
                <w:szCs w:val="21"/>
              </w:rPr>
              <w:t xml:space="preserve"> </w:t>
            </w:r>
            <w:r w:rsidRPr="0049332C">
              <w:rPr>
                <w:rFonts w:ascii="Calibri" w:hAnsi="Calibri" w:cs="Calibri"/>
                <w:b/>
                <w:bCs/>
                <w:sz w:val="20"/>
                <w:szCs w:val="20"/>
              </w:rPr>
              <w:t>(</w:t>
            </w:r>
            <w:hyperlink r:id="rId13" w:history="1">
              <w:r w:rsidRPr="0049332C">
                <w:rPr>
                  <w:rStyle w:val="Hyperlink"/>
                  <w:rFonts w:ascii="Calibri" w:hAnsi="Calibri" w:cs="Calibri"/>
                  <w:b/>
                  <w:bCs/>
                  <w:sz w:val="20"/>
                  <w:szCs w:val="20"/>
                </w:rPr>
                <w:t>2 Samuel 7:8-13</w:t>
              </w:r>
            </w:hyperlink>
            <w:r w:rsidRPr="001B52E5">
              <w:rPr>
                <w:rFonts w:ascii="Calibri" w:hAnsi="Calibri" w:cs="Calibri"/>
                <w:b/>
                <w:bCs/>
                <w:sz w:val="21"/>
                <w:szCs w:val="21"/>
              </w:rPr>
              <w:t>)</w:t>
            </w:r>
          </w:p>
        </w:tc>
      </w:tr>
      <w:tr w:rsidR="0049332C" w14:paraId="08A583BD" w14:textId="77777777" w:rsidTr="0049332C">
        <w:trPr>
          <w:jc w:val="center"/>
        </w:trPr>
        <w:tc>
          <w:tcPr>
            <w:tcW w:w="1052" w:type="dxa"/>
            <w:tcBorders>
              <w:top w:val="nil"/>
              <w:bottom w:val="nil"/>
              <w:right w:val="single" w:sz="18" w:space="0" w:color="auto"/>
            </w:tcBorders>
            <w:shd w:val="clear" w:color="auto" w:fill="DEEAF6" w:themeFill="accent5" w:themeFillTint="33"/>
            <w:tcMar>
              <w:left w:w="43" w:type="dxa"/>
              <w:right w:w="43" w:type="dxa"/>
            </w:tcMar>
            <w:vAlign w:val="center"/>
          </w:tcPr>
          <w:p w14:paraId="5A05411C" w14:textId="77777777" w:rsidR="0049332C" w:rsidRDefault="0049332C" w:rsidP="008B67F8">
            <w:pPr>
              <w:jc w:val="center"/>
              <w:rPr>
                <w:b/>
                <w:bCs/>
                <w:color w:val="EE0000"/>
              </w:rPr>
            </w:pPr>
            <w:r>
              <w:rPr>
                <w:b/>
                <w:bCs/>
                <w:color w:val="EE0000"/>
              </w:rPr>
              <w:t>Reference</w:t>
            </w:r>
          </w:p>
        </w:tc>
        <w:tc>
          <w:tcPr>
            <w:tcW w:w="803" w:type="dxa"/>
            <w:tcBorders>
              <w:top w:val="single" w:sz="18" w:space="0" w:color="auto"/>
              <w:left w:val="single" w:sz="18" w:space="0" w:color="auto"/>
            </w:tcBorders>
            <w:tcMar>
              <w:left w:w="43" w:type="dxa"/>
              <w:right w:w="43" w:type="dxa"/>
            </w:tcMar>
            <w:vAlign w:val="center"/>
          </w:tcPr>
          <w:p w14:paraId="169FADF6" w14:textId="77777777" w:rsidR="0049332C" w:rsidRPr="0049332C" w:rsidRDefault="0049332C" w:rsidP="008B67F8">
            <w:pPr>
              <w:rPr>
                <w:b/>
                <w:bCs/>
                <w:color w:val="000000" w:themeColor="text1"/>
                <w:sz w:val="20"/>
                <w:szCs w:val="20"/>
              </w:rPr>
            </w:pPr>
            <w:r w:rsidRPr="0049332C">
              <w:rPr>
                <w:b/>
                <w:bCs/>
                <w:color w:val="000000" w:themeColor="text1"/>
                <w:sz w:val="20"/>
                <w:szCs w:val="20"/>
              </w:rPr>
              <w:t>1</w:t>
            </w:r>
          </w:p>
        </w:tc>
        <w:tc>
          <w:tcPr>
            <w:tcW w:w="822" w:type="dxa"/>
            <w:tcBorders>
              <w:top w:val="single" w:sz="18" w:space="0" w:color="auto"/>
            </w:tcBorders>
            <w:tcMar>
              <w:left w:w="43" w:type="dxa"/>
              <w:right w:w="43" w:type="dxa"/>
            </w:tcMar>
            <w:vAlign w:val="center"/>
          </w:tcPr>
          <w:p w14:paraId="06E1613B" w14:textId="77777777" w:rsidR="0049332C" w:rsidRPr="0049332C" w:rsidRDefault="0049332C" w:rsidP="008B67F8">
            <w:pPr>
              <w:rPr>
                <w:b/>
                <w:bCs/>
                <w:color w:val="000000" w:themeColor="text1"/>
                <w:sz w:val="20"/>
                <w:szCs w:val="20"/>
              </w:rPr>
            </w:pPr>
            <w:r w:rsidRPr="0049332C">
              <w:rPr>
                <w:b/>
                <w:bCs/>
                <w:color w:val="000000" w:themeColor="text1"/>
                <w:sz w:val="20"/>
                <w:szCs w:val="20"/>
              </w:rPr>
              <w:t>6</w:t>
            </w:r>
          </w:p>
        </w:tc>
        <w:tc>
          <w:tcPr>
            <w:tcW w:w="1710" w:type="dxa"/>
            <w:tcBorders>
              <w:top w:val="single" w:sz="18" w:space="0" w:color="auto"/>
            </w:tcBorders>
            <w:tcMar>
              <w:left w:w="43" w:type="dxa"/>
              <w:right w:w="43" w:type="dxa"/>
            </w:tcMar>
            <w:vAlign w:val="center"/>
          </w:tcPr>
          <w:p w14:paraId="0F5BC404" w14:textId="77777777" w:rsidR="0049332C" w:rsidRPr="0049332C" w:rsidRDefault="0049332C" w:rsidP="008B67F8">
            <w:pPr>
              <w:rPr>
                <w:b/>
                <w:bCs/>
                <w:color w:val="000000" w:themeColor="text1"/>
                <w:sz w:val="20"/>
                <w:szCs w:val="20"/>
              </w:rPr>
            </w:pPr>
            <w:r w:rsidRPr="0049332C">
              <w:rPr>
                <w:b/>
                <w:bCs/>
                <w:color w:val="000000" w:themeColor="text1"/>
                <w:sz w:val="20"/>
                <w:szCs w:val="20"/>
              </w:rPr>
              <w:t>11</w:t>
            </w:r>
          </w:p>
        </w:tc>
        <w:tc>
          <w:tcPr>
            <w:tcW w:w="1800" w:type="dxa"/>
            <w:tcBorders>
              <w:top w:val="single" w:sz="18" w:space="0" w:color="auto"/>
            </w:tcBorders>
            <w:tcMar>
              <w:left w:w="43" w:type="dxa"/>
              <w:right w:w="43" w:type="dxa"/>
            </w:tcMar>
            <w:vAlign w:val="center"/>
          </w:tcPr>
          <w:p w14:paraId="4E7B8E0A" w14:textId="77777777" w:rsidR="0049332C" w:rsidRPr="0049332C" w:rsidRDefault="0049332C" w:rsidP="008B67F8">
            <w:pPr>
              <w:rPr>
                <w:b/>
                <w:bCs/>
                <w:color w:val="000000" w:themeColor="text1"/>
                <w:sz w:val="20"/>
                <w:szCs w:val="20"/>
              </w:rPr>
            </w:pPr>
            <w:r w:rsidRPr="0049332C">
              <w:rPr>
                <w:b/>
                <w:bCs/>
                <w:color w:val="000000" w:themeColor="text1"/>
                <w:sz w:val="20"/>
                <w:szCs w:val="20"/>
              </w:rPr>
              <w:t>12</w:t>
            </w:r>
          </w:p>
        </w:tc>
        <w:tc>
          <w:tcPr>
            <w:tcW w:w="2687" w:type="dxa"/>
            <w:tcBorders>
              <w:top w:val="single" w:sz="18" w:space="0" w:color="auto"/>
              <w:bottom w:val="single" w:sz="6" w:space="0" w:color="auto"/>
              <w:right w:val="nil"/>
            </w:tcBorders>
          </w:tcPr>
          <w:p w14:paraId="7505057F" w14:textId="77777777" w:rsidR="0049332C" w:rsidRPr="0049332C" w:rsidRDefault="0049332C" w:rsidP="008B67F8">
            <w:pPr>
              <w:rPr>
                <w:b/>
                <w:bCs/>
                <w:color w:val="000000" w:themeColor="text1"/>
                <w:sz w:val="20"/>
                <w:szCs w:val="20"/>
              </w:rPr>
            </w:pPr>
            <w:r w:rsidRPr="0049332C">
              <w:rPr>
                <w:b/>
                <w:bCs/>
                <w:color w:val="000000" w:themeColor="text1"/>
                <w:sz w:val="20"/>
                <w:szCs w:val="20"/>
              </w:rPr>
              <w:t>14</w:t>
            </w:r>
          </w:p>
        </w:tc>
        <w:tc>
          <w:tcPr>
            <w:tcW w:w="236" w:type="dxa"/>
            <w:tcBorders>
              <w:top w:val="single" w:sz="18" w:space="0" w:color="auto"/>
              <w:left w:val="nil"/>
              <w:bottom w:val="single" w:sz="6" w:space="0" w:color="auto"/>
            </w:tcBorders>
          </w:tcPr>
          <w:p w14:paraId="5CB0E09B" w14:textId="77777777" w:rsidR="0049332C" w:rsidRPr="0049332C" w:rsidRDefault="0049332C" w:rsidP="008B67F8">
            <w:pPr>
              <w:rPr>
                <w:b/>
                <w:bCs/>
                <w:color w:val="000000" w:themeColor="text1"/>
                <w:sz w:val="20"/>
                <w:szCs w:val="20"/>
              </w:rPr>
            </w:pPr>
            <w:r w:rsidRPr="0049332C">
              <w:rPr>
                <w:b/>
                <w:bCs/>
                <w:color w:val="000000" w:themeColor="text1"/>
                <w:sz w:val="20"/>
                <w:szCs w:val="20"/>
              </w:rPr>
              <w:t>24</w:t>
            </w:r>
          </w:p>
        </w:tc>
      </w:tr>
      <w:tr w:rsidR="0049332C" w14:paraId="12F73FF5" w14:textId="77777777" w:rsidTr="0049332C">
        <w:trPr>
          <w:jc w:val="center"/>
        </w:trPr>
        <w:tc>
          <w:tcPr>
            <w:tcW w:w="1052" w:type="dxa"/>
            <w:tcBorders>
              <w:top w:val="nil"/>
              <w:bottom w:val="nil"/>
              <w:right w:val="single" w:sz="18" w:space="0" w:color="auto"/>
            </w:tcBorders>
            <w:shd w:val="clear" w:color="auto" w:fill="DEEAF6" w:themeFill="accent5" w:themeFillTint="33"/>
            <w:tcMar>
              <w:left w:w="43" w:type="dxa"/>
              <w:right w:w="43" w:type="dxa"/>
            </w:tcMar>
            <w:vAlign w:val="center"/>
          </w:tcPr>
          <w:p w14:paraId="50BB8C93" w14:textId="77777777" w:rsidR="0049332C" w:rsidRDefault="0049332C" w:rsidP="008B67F8">
            <w:pPr>
              <w:jc w:val="center"/>
              <w:rPr>
                <w:b/>
                <w:bCs/>
                <w:color w:val="EE0000"/>
              </w:rPr>
            </w:pPr>
            <w:r>
              <w:rPr>
                <w:b/>
                <w:bCs/>
                <w:color w:val="EE0000"/>
              </w:rPr>
              <w:t>Plan</w:t>
            </w:r>
          </w:p>
        </w:tc>
        <w:tc>
          <w:tcPr>
            <w:tcW w:w="1625" w:type="dxa"/>
            <w:gridSpan w:val="2"/>
            <w:tcBorders>
              <w:top w:val="single" w:sz="6" w:space="0" w:color="auto"/>
              <w:left w:val="single" w:sz="18" w:space="0" w:color="auto"/>
            </w:tcBorders>
            <w:tcMar>
              <w:left w:w="43" w:type="dxa"/>
              <w:right w:w="43" w:type="dxa"/>
            </w:tcMar>
            <w:vAlign w:val="center"/>
          </w:tcPr>
          <w:p w14:paraId="460CD5F8" w14:textId="77777777" w:rsidR="0049332C" w:rsidRPr="00A417EF" w:rsidRDefault="0049332C" w:rsidP="008B67F8">
            <w:pPr>
              <w:jc w:val="center"/>
              <w:rPr>
                <w:b/>
                <w:bCs/>
                <w:color w:val="000000" w:themeColor="text1"/>
                <w:sz w:val="20"/>
                <w:szCs w:val="20"/>
              </w:rPr>
            </w:pPr>
            <w:r>
              <w:rPr>
                <w:b/>
                <w:bCs/>
                <w:color w:val="000000" w:themeColor="text1"/>
                <w:sz w:val="20"/>
                <w:szCs w:val="20"/>
              </w:rPr>
              <w:t>V</w:t>
            </w:r>
            <w:r w:rsidRPr="00A417EF">
              <w:rPr>
                <w:b/>
                <w:bCs/>
                <w:color w:val="000000" w:themeColor="text1"/>
                <w:sz w:val="20"/>
                <w:szCs w:val="20"/>
              </w:rPr>
              <w:t>ictory</w:t>
            </w:r>
          </w:p>
        </w:tc>
        <w:tc>
          <w:tcPr>
            <w:tcW w:w="1710" w:type="dxa"/>
            <w:tcBorders>
              <w:top w:val="single" w:sz="6" w:space="0" w:color="auto"/>
            </w:tcBorders>
            <w:tcMar>
              <w:left w:w="43" w:type="dxa"/>
              <w:right w:w="43" w:type="dxa"/>
            </w:tcMar>
            <w:vAlign w:val="center"/>
          </w:tcPr>
          <w:p w14:paraId="75795A84" w14:textId="77777777" w:rsidR="0049332C" w:rsidRPr="00A417EF" w:rsidRDefault="0049332C" w:rsidP="008B67F8">
            <w:pPr>
              <w:jc w:val="center"/>
              <w:rPr>
                <w:b/>
                <w:bCs/>
                <w:color w:val="000000" w:themeColor="text1"/>
                <w:sz w:val="20"/>
                <w:szCs w:val="20"/>
              </w:rPr>
            </w:pPr>
            <w:r w:rsidRPr="00A417EF">
              <w:rPr>
                <w:b/>
                <w:bCs/>
                <w:color w:val="000000" w:themeColor="text1"/>
                <w:sz w:val="20"/>
                <w:szCs w:val="20"/>
              </w:rPr>
              <w:t>Disobedience</w:t>
            </w:r>
            <w:r>
              <w:rPr>
                <w:b/>
                <w:bCs/>
                <w:color w:val="000000" w:themeColor="text1"/>
                <w:sz w:val="20"/>
                <w:szCs w:val="20"/>
              </w:rPr>
              <w:t xml:space="preserve"> and Gross Sin</w:t>
            </w:r>
          </w:p>
        </w:tc>
        <w:tc>
          <w:tcPr>
            <w:tcW w:w="1800" w:type="dxa"/>
            <w:tcBorders>
              <w:top w:val="single" w:sz="6" w:space="0" w:color="auto"/>
            </w:tcBorders>
            <w:tcMar>
              <w:left w:w="43" w:type="dxa"/>
              <w:right w:w="43" w:type="dxa"/>
            </w:tcMar>
            <w:vAlign w:val="center"/>
          </w:tcPr>
          <w:p w14:paraId="4B926879" w14:textId="77777777" w:rsidR="0049332C" w:rsidRPr="00A417EF" w:rsidRDefault="0049332C" w:rsidP="008B67F8">
            <w:pPr>
              <w:jc w:val="center"/>
              <w:rPr>
                <w:b/>
                <w:bCs/>
                <w:color w:val="000000" w:themeColor="text1"/>
                <w:sz w:val="20"/>
                <w:szCs w:val="20"/>
              </w:rPr>
            </w:pPr>
            <w:r>
              <w:rPr>
                <w:b/>
                <w:bCs/>
                <w:color w:val="000000" w:themeColor="text1"/>
                <w:sz w:val="20"/>
                <w:szCs w:val="20"/>
              </w:rPr>
              <w:t>Conviction and Repentance</w:t>
            </w:r>
          </w:p>
        </w:tc>
        <w:tc>
          <w:tcPr>
            <w:tcW w:w="2923" w:type="dxa"/>
            <w:gridSpan w:val="2"/>
            <w:tcBorders>
              <w:top w:val="single" w:sz="6" w:space="0" w:color="auto"/>
            </w:tcBorders>
          </w:tcPr>
          <w:p w14:paraId="4ABEC0CC" w14:textId="77777777" w:rsidR="0049332C" w:rsidRPr="00A417EF" w:rsidRDefault="0049332C" w:rsidP="008B67F8">
            <w:pPr>
              <w:jc w:val="center"/>
              <w:rPr>
                <w:b/>
                <w:bCs/>
                <w:color w:val="000000" w:themeColor="text1"/>
                <w:sz w:val="20"/>
                <w:szCs w:val="20"/>
              </w:rPr>
            </w:pPr>
            <w:r w:rsidRPr="00A417EF">
              <w:rPr>
                <w:b/>
                <w:bCs/>
                <w:color w:val="000000" w:themeColor="text1"/>
                <w:sz w:val="20"/>
                <w:szCs w:val="20"/>
              </w:rPr>
              <w:t>Judgement (sword to never depart from thine house)</w:t>
            </w:r>
          </w:p>
        </w:tc>
      </w:tr>
      <w:tr w:rsidR="0049332C" w14:paraId="386E949B" w14:textId="77777777" w:rsidTr="0049332C">
        <w:trPr>
          <w:jc w:val="center"/>
        </w:trPr>
        <w:tc>
          <w:tcPr>
            <w:tcW w:w="1052"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325D586C" w14:textId="77777777" w:rsidR="0049332C" w:rsidRDefault="0049332C" w:rsidP="008B67F8">
            <w:pPr>
              <w:jc w:val="center"/>
              <w:rPr>
                <w:b/>
                <w:bCs/>
                <w:color w:val="EE0000"/>
              </w:rPr>
            </w:pPr>
            <w:r>
              <w:rPr>
                <w:b/>
                <w:bCs/>
                <w:color w:val="EE0000"/>
              </w:rPr>
              <w:t>Location</w:t>
            </w:r>
          </w:p>
        </w:tc>
        <w:tc>
          <w:tcPr>
            <w:tcW w:w="803" w:type="dxa"/>
            <w:tcBorders>
              <w:left w:val="single" w:sz="18" w:space="0" w:color="auto"/>
            </w:tcBorders>
            <w:tcMar>
              <w:left w:w="43" w:type="dxa"/>
              <w:right w:w="43" w:type="dxa"/>
            </w:tcMar>
            <w:vAlign w:val="center"/>
          </w:tcPr>
          <w:p w14:paraId="4215E679" w14:textId="77777777" w:rsidR="0049332C" w:rsidRPr="003C7170" w:rsidRDefault="0049332C" w:rsidP="008B67F8">
            <w:pPr>
              <w:jc w:val="center"/>
              <w:rPr>
                <w:b/>
                <w:bCs/>
                <w:color w:val="000000" w:themeColor="text1"/>
              </w:rPr>
            </w:pPr>
            <w:r w:rsidRPr="003C7170">
              <w:rPr>
                <w:b/>
                <w:bCs/>
                <w:color w:val="000000" w:themeColor="text1"/>
              </w:rPr>
              <w:t>Hebron</w:t>
            </w:r>
          </w:p>
        </w:tc>
        <w:tc>
          <w:tcPr>
            <w:tcW w:w="7255" w:type="dxa"/>
            <w:gridSpan w:val="5"/>
            <w:tcMar>
              <w:left w:w="43" w:type="dxa"/>
              <w:right w:w="43" w:type="dxa"/>
            </w:tcMar>
            <w:vAlign w:val="center"/>
          </w:tcPr>
          <w:p w14:paraId="5D37957C" w14:textId="77777777" w:rsidR="0049332C" w:rsidRPr="003C7170" w:rsidRDefault="0049332C" w:rsidP="008B67F8">
            <w:pPr>
              <w:jc w:val="center"/>
              <w:rPr>
                <w:b/>
                <w:bCs/>
                <w:color w:val="000000" w:themeColor="text1"/>
              </w:rPr>
            </w:pPr>
            <w:r w:rsidRPr="003C7170">
              <w:rPr>
                <w:b/>
                <w:bCs/>
                <w:color w:val="000000" w:themeColor="text1"/>
              </w:rPr>
              <w:t>Jerusalem</w:t>
            </w:r>
          </w:p>
        </w:tc>
      </w:tr>
    </w:tbl>
    <w:p w14:paraId="2943ED4E" w14:textId="02EB4400" w:rsidR="00E41BA7" w:rsidRPr="00E41BA7" w:rsidRDefault="00E41BA7" w:rsidP="0049332C">
      <w:pPr>
        <w:spacing w:before="60"/>
        <w:rPr>
          <w:rFonts w:ascii="Calibri" w:hAnsi="Calibri" w:cs="Calibri"/>
          <w:b/>
          <w:bCs/>
          <w:color w:val="EE0000"/>
          <w:sz w:val="28"/>
          <w:szCs w:val="28"/>
        </w:rPr>
      </w:pPr>
      <w:r w:rsidRPr="00E41BA7">
        <w:rPr>
          <w:rFonts w:ascii="Calibri" w:hAnsi="Calibri" w:cs="Calibri"/>
          <w:b/>
          <w:bCs/>
          <w:color w:val="EE0000"/>
          <w:sz w:val="28"/>
          <w:szCs w:val="28"/>
        </w:rPr>
        <w:t xml:space="preserve">I. </w:t>
      </w:r>
      <w:bookmarkStart w:id="2" w:name="_Hlk207626000"/>
      <w:r w:rsidRPr="00E41BA7">
        <w:rPr>
          <w:rFonts w:ascii="Calibri" w:hAnsi="Calibri" w:cs="Calibri"/>
          <w:b/>
          <w:bCs/>
          <w:color w:val="EE0000"/>
          <w:sz w:val="28"/>
          <w:szCs w:val="28"/>
        </w:rPr>
        <w:t>David Anointed King Over Judah</w:t>
      </w:r>
      <w:bookmarkEnd w:id="2"/>
    </w:p>
    <w:p w14:paraId="7BDD6164" w14:textId="7CFA4C09" w:rsidR="002467FA" w:rsidRPr="00024E85" w:rsidRDefault="002467FA">
      <w:pPr>
        <w:rPr>
          <w:rFonts w:ascii="Calibri" w:hAnsi="Calibri" w:cs="Calibri"/>
          <w:b/>
          <w:bCs/>
          <w:color w:val="00B050"/>
        </w:rPr>
      </w:pPr>
      <w:r w:rsidRPr="00024E85">
        <w:rPr>
          <w:rFonts w:ascii="Calibri" w:hAnsi="Calibri" w:cs="Calibri"/>
          <w:b/>
          <w:bCs/>
          <w:color w:val="00B050"/>
        </w:rPr>
        <w:t>David</w:t>
      </w:r>
      <w:r w:rsidR="005F4360">
        <w:rPr>
          <w:rFonts w:ascii="Calibri" w:hAnsi="Calibri" w:cs="Calibri"/>
          <w:b/>
          <w:bCs/>
          <w:color w:val="00B050"/>
        </w:rPr>
        <w:t xml:space="preserve"> Seeks the LORD after hearing </w:t>
      </w:r>
      <w:r w:rsidR="00024E85" w:rsidRPr="00024E85">
        <w:rPr>
          <w:rFonts w:ascii="Calibri" w:hAnsi="Calibri" w:cs="Calibri"/>
          <w:b/>
          <w:bCs/>
          <w:color w:val="00B050"/>
        </w:rPr>
        <w:t>of Saul’s death</w:t>
      </w:r>
    </w:p>
    <w:p w14:paraId="34DD7286" w14:textId="7D9CF056" w:rsidR="00024E85" w:rsidRDefault="0063329F">
      <w:pPr>
        <w:rPr>
          <w:rFonts w:ascii="Calibri" w:hAnsi="Calibri" w:cs="Calibri"/>
        </w:rPr>
      </w:pPr>
      <w:hyperlink r:id="rId14" w:history="1">
        <w:r w:rsidRPr="00024E85">
          <w:rPr>
            <w:rStyle w:val="Hyperlink"/>
            <w:rFonts w:ascii="Calibri" w:hAnsi="Calibri" w:cs="Calibri"/>
            <w:b/>
            <w:bCs/>
          </w:rPr>
          <w:t>2 Samuel 2:1</w:t>
        </w:r>
      </w:hyperlink>
      <w:r>
        <w:rPr>
          <w:rFonts w:ascii="Calibri" w:hAnsi="Calibri" w:cs="Calibri"/>
        </w:rPr>
        <w:t xml:space="preserve"> And it came to pass after this, that David inquired of the LORD, saying, Shall I go up into any of the cities of Judah? And the LORD said unto him, Go up. And David said, Whither shall I go up? And he said, Unto Hebron.</w:t>
      </w:r>
    </w:p>
    <w:p w14:paraId="478949F3" w14:textId="06E0DDB1" w:rsidR="0061697C" w:rsidRDefault="00024E85">
      <w:pPr>
        <w:rPr>
          <w:rFonts w:ascii="Calibri" w:hAnsi="Calibri" w:cs="Calibri"/>
        </w:rPr>
      </w:pPr>
      <w:r w:rsidRPr="00024E85">
        <w:rPr>
          <w:rFonts w:ascii="Calibri" w:hAnsi="Calibri" w:cs="Calibri"/>
          <w:b/>
          <w:bCs/>
          <w:color w:val="00B050"/>
        </w:rPr>
        <w:t xml:space="preserve">David, his family, his men, </w:t>
      </w:r>
      <w:r w:rsidR="008153FF" w:rsidRPr="00024E85">
        <w:rPr>
          <w:rFonts w:ascii="Calibri" w:hAnsi="Calibri" w:cs="Calibri"/>
          <w:b/>
          <w:bCs/>
          <w:color w:val="00B050"/>
        </w:rPr>
        <w:t>and</w:t>
      </w:r>
      <w:r w:rsidRPr="00024E85">
        <w:rPr>
          <w:rFonts w:ascii="Calibri" w:hAnsi="Calibri" w:cs="Calibri"/>
          <w:b/>
          <w:bCs/>
          <w:color w:val="00B050"/>
        </w:rPr>
        <w:t xml:space="preserve"> all their </w:t>
      </w:r>
      <w:r w:rsidR="008153FF" w:rsidRPr="00024E85">
        <w:rPr>
          <w:rFonts w:ascii="Calibri" w:hAnsi="Calibri" w:cs="Calibri"/>
          <w:b/>
          <w:bCs/>
          <w:color w:val="00B050"/>
        </w:rPr>
        <w:t>possessions</w:t>
      </w:r>
      <w:r w:rsidRPr="00024E85">
        <w:rPr>
          <w:rFonts w:ascii="Calibri" w:hAnsi="Calibri" w:cs="Calibri"/>
          <w:b/>
          <w:bCs/>
          <w:color w:val="00B050"/>
        </w:rPr>
        <w:t xml:space="preserve"> move to Hebron</w:t>
      </w:r>
      <w:r w:rsidR="0063329F" w:rsidRPr="00024E85">
        <w:rPr>
          <w:rFonts w:ascii="Calibri" w:hAnsi="Calibri" w:cs="Calibri"/>
          <w:b/>
          <w:bCs/>
          <w:color w:val="00B050"/>
        </w:rPr>
        <w:br/>
      </w:r>
      <w:hyperlink r:id="rId15" w:history="1">
        <w:r w:rsidR="0063329F" w:rsidRPr="0061697C">
          <w:rPr>
            <w:rStyle w:val="Hyperlink"/>
            <w:rFonts w:ascii="Calibri" w:hAnsi="Calibri" w:cs="Calibri"/>
            <w:b/>
            <w:bCs/>
          </w:rPr>
          <w:t>2 Samuel 2:2</w:t>
        </w:r>
      </w:hyperlink>
      <w:r w:rsidR="0063329F">
        <w:rPr>
          <w:rFonts w:ascii="Calibri" w:hAnsi="Calibri" w:cs="Calibri"/>
        </w:rPr>
        <w:t xml:space="preserve"> So David went up thither, and his two wives also, Ahinoam the Jezreelitess, and Abigail Nabal's wife the Carmelite.</w:t>
      </w:r>
      <w:r w:rsidR="0063329F">
        <w:rPr>
          <w:rFonts w:ascii="Calibri" w:hAnsi="Calibri" w:cs="Calibri"/>
        </w:rPr>
        <w:br/>
      </w:r>
      <w:r w:rsidR="0063329F">
        <w:rPr>
          <w:rFonts w:ascii="Calibri" w:hAnsi="Calibri" w:cs="Calibri"/>
          <w:b/>
          <w:bCs/>
        </w:rPr>
        <w:t>2 Samuel 2:3</w:t>
      </w:r>
      <w:r w:rsidR="0063329F">
        <w:rPr>
          <w:rFonts w:ascii="Calibri" w:hAnsi="Calibri" w:cs="Calibri"/>
        </w:rPr>
        <w:t xml:space="preserve"> And his men that </w:t>
      </w:r>
      <w:r w:rsidR="0063329F">
        <w:rPr>
          <w:rFonts w:ascii="Calibri" w:hAnsi="Calibri" w:cs="Calibri"/>
          <w:i/>
          <w:iCs/>
        </w:rPr>
        <w:t>were</w:t>
      </w:r>
      <w:r w:rsidR="0063329F">
        <w:rPr>
          <w:rFonts w:ascii="Calibri" w:hAnsi="Calibri" w:cs="Calibri"/>
        </w:rPr>
        <w:t xml:space="preserve"> with him did David bring up, every man with his household: and they dwelt in the cities of Hebron.</w:t>
      </w:r>
    </w:p>
    <w:p w14:paraId="23A45BC1" w14:textId="4042FBAC" w:rsidR="0061697C" w:rsidRDefault="0061697C">
      <w:pPr>
        <w:rPr>
          <w:rFonts w:ascii="Calibri" w:hAnsi="Calibri" w:cs="Calibri"/>
        </w:rPr>
      </w:pPr>
      <w:r w:rsidRPr="0061697C">
        <w:rPr>
          <w:rFonts w:ascii="Calibri" w:hAnsi="Calibri" w:cs="Calibri"/>
          <w:b/>
          <w:bCs/>
          <w:color w:val="00B050"/>
        </w:rPr>
        <w:t xml:space="preserve">The men of Judah </w:t>
      </w:r>
      <w:r w:rsidR="008153FF" w:rsidRPr="0061697C">
        <w:rPr>
          <w:rFonts w:ascii="Calibri" w:hAnsi="Calibri" w:cs="Calibri"/>
          <w:b/>
          <w:bCs/>
          <w:color w:val="00B050"/>
        </w:rPr>
        <w:t>anoint</w:t>
      </w:r>
      <w:r w:rsidRPr="0061697C">
        <w:rPr>
          <w:rFonts w:ascii="Calibri" w:hAnsi="Calibri" w:cs="Calibri"/>
          <w:b/>
          <w:bCs/>
          <w:color w:val="00B050"/>
        </w:rPr>
        <w:t xml:space="preserve"> David as King of Judah</w:t>
      </w:r>
      <w:r>
        <w:rPr>
          <w:rFonts w:ascii="Calibri" w:hAnsi="Calibri" w:cs="Calibri"/>
          <w:b/>
          <w:bCs/>
          <w:color w:val="00B050"/>
        </w:rPr>
        <w:t xml:space="preserve"> – David briefed on how Jabesh-Gilead</w:t>
      </w:r>
      <w:r w:rsidR="0063329F">
        <w:rPr>
          <w:rFonts w:ascii="Calibri" w:hAnsi="Calibri" w:cs="Calibri"/>
        </w:rPr>
        <w:br/>
      </w:r>
      <w:hyperlink r:id="rId16" w:history="1">
        <w:r w:rsidR="0063329F" w:rsidRPr="0061697C">
          <w:rPr>
            <w:rStyle w:val="Hyperlink"/>
            <w:rFonts w:ascii="Calibri" w:hAnsi="Calibri" w:cs="Calibri"/>
            <w:b/>
            <w:bCs/>
          </w:rPr>
          <w:t>2 Samuel 2:4</w:t>
        </w:r>
      </w:hyperlink>
      <w:r w:rsidR="0063329F">
        <w:rPr>
          <w:rFonts w:ascii="Calibri" w:hAnsi="Calibri" w:cs="Calibri"/>
        </w:rPr>
        <w:t xml:space="preserve"> And the men of Judah came, and there they anointed David king over the house of Judah. And they told David, saying, </w:t>
      </w:r>
      <w:r w:rsidR="0063329F">
        <w:rPr>
          <w:rFonts w:ascii="Calibri" w:hAnsi="Calibri" w:cs="Calibri"/>
          <w:i/>
          <w:iCs/>
        </w:rPr>
        <w:t>That</w:t>
      </w:r>
      <w:r w:rsidR="0063329F">
        <w:rPr>
          <w:rFonts w:ascii="Calibri" w:hAnsi="Calibri" w:cs="Calibri"/>
        </w:rPr>
        <w:t xml:space="preserve"> the men of Jabesh-gilead </w:t>
      </w:r>
      <w:r w:rsidR="0063329F">
        <w:rPr>
          <w:rFonts w:ascii="Calibri" w:hAnsi="Calibri" w:cs="Calibri"/>
          <w:i/>
          <w:iCs/>
        </w:rPr>
        <w:t>were they</w:t>
      </w:r>
      <w:r w:rsidR="0063329F">
        <w:rPr>
          <w:rFonts w:ascii="Calibri" w:hAnsi="Calibri" w:cs="Calibri"/>
        </w:rPr>
        <w:t xml:space="preserve"> that buried Saul.</w:t>
      </w:r>
    </w:p>
    <w:p w14:paraId="07953227" w14:textId="794007C2" w:rsidR="0061697C" w:rsidRDefault="0061697C">
      <w:pPr>
        <w:rPr>
          <w:rFonts w:ascii="Calibri" w:hAnsi="Calibri" w:cs="Calibri"/>
        </w:rPr>
      </w:pPr>
      <w:r w:rsidRPr="0061697C">
        <w:rPr>
          <w:rFonts w:ascii="Calibri" w:hAnsi="Calibri" w:cs="Calibri"/>
          <w:b/>
          <w:bCs/>
          <w:color w:val="00B050"/>
        </w:rPr>
        <w:t>David commends the men of Jabesh-Gilead</w:t>
      </w:r>
      <w:r w:rsidR="0063329F" w:rsidRPr="0061697C">
        <w:rPr>
          <w:rFonts w:ascii="Calibri" w:hAnsi="Calibri" w:cs="Calibri"/>
          <w:b/>
          <w:bCs/>
          <w:color w:val="00B050"/>
        </w:rPr>
        <w:br/>
      </w:r>
      <w:hyperlink r:id="rId17" w:history="1">
        <w:r w:rsidR="0063329F" w:rsidRPr="006B65F4">
          <w:rPr>
            <w:rStyle w:val="Hyperlink"/>
            <w:rFonts w:ascii="Calibri" w:hAnsi="Calibri" w:cs="Calibri"/>
            <w:b/>
            <w:bCs/>
          </w:rPr>
          <w:t>2 Samuel 2:5</w:t>
        </w:r>
      </w:hyperlink>
      <w:r w:rsidR="0063329F">
        <w:rPr>
          <w:rFonts w:ascii="Calibri" w:hAnsi="Calibri" w:cs="Calibri"/>
        </w:rPr>
        <w:t xml:space="preserve"> And David sent messengers unto the men of Jabesh-gilead, and said unto them, Blessed </w:t>
      </w:r>
      <w:r w:rsidR="0063329F">
        <w:rPr>
          <w:rFonts w:ascii="Calibri" w:hAnsi="Calibri" w:cs="Calibri"/>
          <w:i/>
          <w:iCs/>
        </w:rPr>
        <w:t>be</w:t>
      </w:r>
      <w:r w:rsidR="0063329F">
        <w:rPr>
          <w:rFonts w:ascii="Calibri" w:hAnsi="Calibri" w:cs="Calibri"/>
        </w:rPr>
        <w:t xml:space="preserve"> ye of the LORD, that ye have shewed this kindness unto your lord, </w:t>
      </w:r>
      <w:r w:rsidR="0063329F">
        <w:rPr>
          <w:rFonts w:ascii="Calibri" w:hAnsi="Calibri" w:cs="Calibri"/>
          <w:i/>
          <w:iCs/>
        </w:rPr>
        <w:t>even</w:t>
      </w:r>
      <w:r w:rsidR="0063329F">
        <w:rPr>
          <w:rFonts w:ascii="Calibri" w:hAnsi="Calibri" w:cs="Calibri"/>
        </w:rPr>
        <w:t xml:space="preserve"> unto Saul, and have buried him.</w:t>
      </w:r>
      <w:r w:rsidR="0063329F">
        <w:rPr>
          <w:rFonts w:ascii="Calibri" w:hAnsi="Calibri" w:cs="Calibri"/>
        </w:rPr>
        <w:br/>
      </w:r>
      <w:r w:rsidR="0063329F">
        <w:rPr>
          <w:rFonts w:ascii="Calibri" w:hAnsi="Calibri" w:cs="Calibri"/>
          <w:b/>
          <w:bCs/>
        </w:rPr>
        <w:t>2 Samuel 2:6</w:t>
      </w:r>
      <w:r w:rsidR="0063329F">
        <w:rPr>
          <w:rFonts w:ascii="Calibri" w:hAnsi="Calibri" w:cs="Calibri"/>
        </w:rPr>
        <w:t xml:space="preserve"> And now the LORD shew kindness and truth unto you: and I also will requite you this kindness, because ye have done this thing.</w:t>
      </w:r>
    </w:p>
    <w:p w14:paraId="59C449BA" w14:textId="184BF5D2" w:rsidR="006B65F4" w:rsidRDefault="006B65F4">
      <w:pPr>
        <w:rPr>
          <w:rFonts w:ascii="Calibri" w:hAnsi="Calibri" w:cs="Calibri"/>
        </w:rPr>
      </w:pPr>
      <w:r w:rsidRPr="006B65F4">
        <w:rPr>
          <w:rFonts w:ascii="Calibri" w:hAnsi="Calibri" w:cs="Calibri"/>
          <w:b/>
          <w:bCs/>
          <w:color w:val="00B050"/>
        </w:rPr>
        <w:t>David informs Jebash-gilead, “T</w:t>
      </w:r>
      <w:r w:rsidR="0061697C" w:rsidRPr="006B65F4">
        <w:rPr>
          <w:rFonts w:ascii="Calibri" w:hAnsi="Calibri" w:cs="Calibri"/>
          <w:b/>
          <w:bCs/>
          <w:color w:val="00B050"/>
        </w:rPr>
        <w:t xml:space="preserve">he </w:t>
      </w:r>
      <w:r w:rsidRPr="006B65F4">
        <w:rPr>
          <w:rFonts w:ascii="Calibri" w:hAnsi="Calibri" w:cs="Calibri"/>
          <w:b/>
          <w:bCs/>
          <w:color w:val="00B050"/>
        </w:rPr>
        <w:t xml:space="preserve">House of Judah has </w:t>
      </w:r>
      <w:r w:rsidR="008153FF" w:rsidRPr="006B65F4">
        <w:rPr>
          <w:rFonts w:ascii="Calibri" w:hAnsi="Calibri" w:cs="Calibri"/>
          <w:b/>
          <w:bCs/>
          <w:color w:val="00B050"/>
        </w:rPr>
        <w:t>anointed</w:t>
      </w:r>
      <w:r w:rsidRPr="006B65F4">
        <w:rPr>
          <w:rFonts w:ascii="Calibri" w:hAnsi="Calibri" w:cs="Calibri"/>
          <w:b/>
          <w:bCs/>
          <w:color w:val="00B050"/>
        </w:rPr>
        <w:t xml:space="preserve"> me king over them”</w:t>
      </w:r>
      <w:r w:rsidR="0063329F">
        <w:rPr>
          <w:rFonts w:ascii="Calibri" w:hAnsi="Calibri" w:cs="Calibri"/>
        </w:rPr>
        <w:br/>
      </w:r>
      <w:hyperlink r:id="rId18" w:history="1">
        <w:r w:rsidR="0063329F" w:rsidRPr="006B65F4">
          <w:rPr>
            <w:rStyle w:val="Hyperlink"/>
            <w:rFonts w:ascii="Calibri" w:hAnsi="Calibri" w:cs="Calibri"/>
            <w:b/>
            <w:bCs/>
          </w:rPr>
          <w:t>2 Samuel 2:7</w:t>
        </w:r>
      </w:hyperlink>
      <w:r w:rsidR="0063329F">
        <w:rPr>
          <w:rFonts w:ascii="Calibri" w:hAnsi="Calibri" w:cs="Calibri"/>
        </w:rPr>
        <w:t xml:space="preserve"> Therefore now let your hands be strengthened, and be ye valiant: for your master Saul is dead, and also the house of Judah have anointed me king over them.</w:t>
      </w:r>
    </w:p>
    <w:p w14:paraId="7009F076" w14:textId="0EC23F72" w:rsidR="003E088B" w:rsidRDefault="003E088B">
      <w:pPr>
        <w:rPr>
          <w:rFonts w:ascii="Calibri" w:hAnsi="Calibri" w:cs="Calibri"/>
          <w:b/>
          <w:bCs/>
          <w:color w:val="EE0000"/>
          <w:sz w:val="28"/>
          <w:szCs w:val="28"/>
        </w:rPr>
      </w:pPr>
      <w:r w:rsidRPr="003E088B">
        <w:rPr>
          <w:rFonts w:ascii="Calibri" w:hAnsi="Calibri" w:cs="Calibri"/>
          <w:b/>
          <w:bCs/>
          <w:color w:val="EE0000"/>
          <w:sz w:val="28"/>
          <w:szCs w:val="28"/>
        </w:rPr>
        <w:t xml:space="preserve">II. </w:t>
      </w:r>
      <w:bookmarkStart w:id="3" w:name="_Hlk207626022"/>
      <w:r w:rsidRPr="003E088B">
        <w:rPr>
          <w:rFonts w:ascii="Calibri" w:hAnsi="Calibri" w:cs="Calibri"/>
          <w:b/>
          <w:bCs/>
          <w:color w:val="EE0000"/>
          <w:sz w:val="28"/>
          <w:szCs w:val="28"/>
        </w:rPr>
        <w:t xml:space="preserve">Abner Makes Ishbosheth King over </w:t>
      </w:r>
      <w:r w:rsidR="004D3A0D">
        <w:rPr>
          <w:rFonts w:ascii="Calibri" w:hAnsi="Calibri" w:cs="Calibri"/>
          <w:b/>
          <w:bCs/>
          <w:color w:val="EE0000"/>
          <w:sz w:val="28"/>
          <w:szCs w:val="28"/>
        </w:rPr>
        <w:t>Israel</w:t>
      </w:r>
      <w:bookmarkEnd w:id="3"/>
    </w:p>
    <w:p w14:paraId="6B45C631" w14:textId="4AB95D79" w:rsidR="00985238" w:rsidRDefault="006B0414" w:rsidP="004D3A0D">
      <w:pPr>
        <w:ind w:firstLine="288"/>
        <w:rPr>
          <w:rFonts w:ascii="Calibri" w:hAnsi="Calibri" w:cs="Calibri"/>
          <w:color w:val="000000" w:themeColor="text1"/>
          <w:sz w:val="24"/>
          <w:szCs w:val="24"/>
        </w:rPr>
      </w:pPr>
      <w:r>
        <w:rPr>
          <w:rFonts w:ascii="Calibri" w:hAnsi="Calibri" w:cs="Calibri"/>
          <w:color w:val="000000" w:themeColor="text1"/>
          <w:sz w:val="24"/>
          <w:szCs w:val="24"/>
        </w:rPr>
        <w:t>We now</w:t>
      </w:r>
      <w:r w:rsidR="00C556B5" w:rsidRPr="006E3656">
        <w:rPr>
          <w:rFonts w:ascii="Calibri" w:hAnsi="Calibri" w:cs="Calibri"/>
          <w:color w:val="000000" w:themeColor="text1"/>
          <w:sz w:val="24"/>
          <w:szCs w:val="24"/>
        </w:rPr>
        <w:t xml:space="preserve"> have some others to meet.</w:t>
      </w:r>
      <w:r w:rsidR="006E3656" w:rsidRPr="006E3656">
        <w:rPr>
          <w:rFonts w:ascii="Calibri" w:hAnsi="Calibri" w:cs="Calibri"/>
          <w:color w:val="000000" w:themeColor="text1"/>
          <w:sz w:val="24"/>
          <w:szCs w:val="24"/>
        </w:rPr>
        <w:t xml:space="preserve">  </w:t>
      </w:r>
      <w:r w:rsidR="006E3656">
        <w:rPr>
          <w:rFonts w:ascii="Calibri" w:hAnsi="Calibri" w:cs="Calibri"/>
          <w:color w:val="000000" w:themeColor="text1"/>
          <w:sz w:val="24"/>
          <w:szCs w:val="24"/>
        </w:rPr>
        <w:t xml:space="preserve">Ishbosheth, </w:t>
      </w:r>
      <w:r w:rsidR="00985238">
        <w:rPr>
          <w:rFonts w:ascii="Calibri" w:hAnsi="Calibri" w:cs="Calibri"/>
          <w:color w:val="000000" w:themeColor="text1"/>
          <w:sz w:val="24"/>
          <w:szCs w:val="24"/>
        </w:rPr>
        <w:t xml:space="preserve">whose name was also Esh-baal </w:t>
      </w:r>
      <w:r w:rsidR="00311329">
        <w:rPr>
          <w:rFonts w:ascii="Calibri" w:hAnsi="Calibri" w:cs="Calibri"/>
          <w:color w:val="000000" w:themeColor="text1"/>
          <w:sz w:val="24"/>
          <w:szCs w:val="24"/>
        </w:rPr>
        <w:t xml:space="preserve">noted in </w:t>
      </w:r>
      <w:hyperlink r:id="rId19" w:history="1">
        <w:r w:rsidR="00985238" w:rsidRPr="00985238">
          <w:rPr>
            <w:rStyle w:val="Hyperlink"/>
            <w:rFonts w:ascii="Calibri" w:hAnsi="Calibri" w:cs="Calibri"/>
            <w:sz w:val="24"/>
            <w:szCs w:val="24"/>
          </w:rPr>
          <w:t>I Chronicles 8:1-33</w:t>
        </w:r>
      </w:hyperlink>
      <w:r w:rsidR="00985238">
        <w:rPr>
          <w:rFonts w:ascii="Calibri" w:hAnsi="Calibri" w:cs="Calibri"/>
          <w:color w:val="000000" w:themeColor="text1"/>
          <w:sz w:val="24"/>
          <w:szCs w:val="24"/>
        </w:rPr>
        <w:t xml:space="preserve">, </w:t>
      </w:r>
      <w:r w:rsidR="006E3656">
        <w:rPr>
          <w:rFonts w:ascii="Calibri" w:hAnsi="Calibri" w:cs="Calibri"/>
          <w:color w:val="000000" w:themeColor="text1"/>
          <w:sz w:val="24"/>
          <w:szCs w:val="24"/>
        </w:rPr>
        <w:t xml:space="preserve">the only surviving son of Saul, appears to be a pawn in the hands of </w:t>
      </w:r>
      <w:r w:rsidR="006E3656" w:rsidRPr="000879F7">
        <w:rPr>
          <w:rFonts w:ascii="Calibri" w:hAnsi="Calibri" w:cs="Calibri"/>
          <w:color w:val="000000" w:themeColor="text1"/>
          <w:sz w:val="24"/>
          <w:szCs w:val="24"/>
          <w:highlight w:val="yellow"/>
        </w:rPr>
        <w:t>Abner, the captain of the late Saul’s army</w:t>
      </w:r>
      <w:r w:rsidR="006E3656">
        <w:rPr>
          <w:rFonts w:ascii="Calibri" w:hAnsi="Calibri" w:cs="Calibri"/>
          <w:color w:val="000000" w:themeColor="text1"/>
          <w:sz w:val="24"/>
          <w:szCs w:val="24"/>
        </w:rPr>
        <w:t xml:space="preserve">.  Abner will make </w:t>
      </w:r>
      <w:r w:rsidR="006E3656" w:rsidRPr="000879F7">
        <w:rPr>
          <w:rFonts w:ascii="Calibri" w:hAnsi="Calibri" w:cs="Calibri"/>
          <w:color w:val="000000" w:themeColor="text1"/>
          <w:sz w:val="24"/>
          <w:szCs w:val="24"/>
          <w:highlight w:val="yellow"/>
        </w:rPr>
        <w:t>Ishbosheth</w:t>
      </w:r>
      <w:r w:rsidR="000879F7" w:rsidRPr="000879F7">
        <w:rPr>
          <w:rFonts w:ascii="Calibri" w:hAnsi="Calibri" w:cs="Calibri"/>
          <w:color w:val="000000" w:themeColor="text1"/>
          <w:sz w:val="24"/>
          <w:szCs w:val="24"/>
          <w:highlight w:val="yellow"/>
        </w:rPr>
        <w:t xml:space="preserve">, a false </w:t>
      </w:r>
      <w:r w:rsidR="006E3656" w:rsidRPr="000879F7">
        <w:rPr>
          <w:rFonts w:ascii="Calibri" w:hAnsi="Calibri" w:cs="Calibri"/>
          <w:color w:val="000000" w:themeColor="text1"/>
          <w:sz w:val="24"/>
          <w:szCs w:val="24"/>
          <w:highlight w:val="yellow"/>
        </w:rPr>
        <w:t>king</w:t>
      </w:r>
      <w:r w:rsidR="000879F7">
        <w:rPr>
          <w:rFonts w:ascii="Calibri" w:hAnsi="Calibri" w:cs="Calibri"/>
          <w:color w:val="000000" w:themeColor="text1"/>
          <w:sz w:val="24"/>
          <w:szCs w:val="24"/>
        </w:rPr>
        <w:t>,</w:t>
      </w:r>
      <w:r w:rsidR="006E3656">
        <w:rPr>
          <w:rFonts w:ascii="Calibri" w:hAnsi="Calibri" w:cs="Calibri"/>
          <w:color w:val="000000" w:themeColor="text1"/>
          <w:sz w:val="24"/>
          <w:szCs w:val="24"/>
        </w:rPr>
        <w:t xml:space="preserve"> in Gilead and the rest of Israel except for Judah, as if he had the power to do so. </w:t>
      </w:r>
      <w:r w:rsidR="00985238">
        <w:rPr>
          <w:rFonts w:ascii="Calibri" w:hAnsi="Calibri" w:cs="Calibri"/>
          <w:color w:val="000000" w:themeColor="text1"/>
          <w:sz w:val="24"/>
          <w:szCs w:val="24"/>
        </w:rPr>
        <w:t xml:space="preserve">In this typical scenario, Ishbosheth will play the part of the evil king in power for approximately seven years, before the King after God’s own heart takes the throne of the world forever.  </w:t>
      </w:r>
      <w:r w:rsidR="006E3656">
        <w:rPr>
          <w:rFonts w:ascii="Calibri" w:hAnsi="Calibri" w:cs="Calibri"/>
          <w:color w:val="000000" w:themeColor="text1"/>
          <w:sz w:val="24"/>
          <w:szCs w:val="24"/>
        </w:rPr>
        <w:t xml:space="preserve"> </w:t>
      </w:r>
    </w:p>
    <w:p w14:paraId="22F08246" w14:textId="77777777" w:rsidR="0049332C" w:rsidRDefault="0049332C" w:rsidP="004D3A0D">
      <w:pPr>
        <w:ind w:firstLine="288"/>
        <w:rPr>
          <w:rFonts w:ascii="Calibri" w:hAnsi="Calibri" w:cs="Calibri"/>
          <w:color w:val="000000" w:themeColor="text1"/>
          <w:sz w:val="24"/>
          <w:szCs w:val="24"/>
        </w:rPr>
      </w:pPr>
    </w:p>
    <w:p w14:paraId="715912BE" w14:textId="36B04269" w:rsidR="00652898" w:rsidRDefault="006E3656" w:rsidP="004D3A0D">
      <w:pPr>
        <w:ind w:firstLine="288"/>
        <w:rPr>
          <w:rFonts w:ascii="Calibri" w:hAnsi="Calibri" w:cs="Calibri"/>
          <w:color w:val="000000" w:themeColor="text1"/>
          <w:sz w:val="24"/>
          <w:szCs w:val="24"/>
        </w:rPr>
      </w:pPr>
      <w:r>
        <w:rPr>
          <w:rFonts w:ascii="Calibri" w:hAnsi="Calibri" w:cs="Calibri"/>
          <w:color w:val="000000" w:themeColor="text1"/>
          <w:sz w:val="24"/>
          <w:szCs w:val="24"/>
        </w:rPr>
        <w:lastRenderedPageBreak/>
        <w:t xml:space="preserve">We will also meet the three sons of </w:t>
      </w:r>
      <w:r w:rsidRPr="000879F7">
        <w:rPr>
          <w:rFonts w:ascii="Calibri" w:hAnsi="Calibri" w:cs="Calibri"/>
          <w:color w:val="000000" w:themeColor="text1"/>
          <w:sz w:val="24"/>
          <w:szCs w:val="24"/>
          <w:highlight w:val="yellow"/>
        </w:rPr>
        <w:t>Zeruiah</w:t>
      </w:r>
      <w:r w:rsidR="00652898" w:rsidRPr="000879F7">
        <w:rPr>
          <w:rFonts w:ascii="Calibri" w:hAnsi="Calibri" w:cs="Calibri"/>
          <w:color w:val="000000" w:themeColor="text1"/>
          <w:sz w:val="24"/>
          <w:szCs w:val="24"/>
          <w:highlight w:val="yellow"/>
        </w:rPr>
        <w:t>, one of David’s sisters</w:t>
      </w:r>
      <w:r w:rsidR="00985238">
        <w:rPr>
          <w:rFonts w:ascii="Calibri" w:hAnsi="Calibri" w:cs="Calibri"/>
          <w:color w:val="000000" w:themeColor="text1"/>
          <w:sz w:val="24"/>
          <w:szCs w:val="24"/>
        </w:rPr>
        <w:t>:</w:t>
      </w:r>
      <w:r w:rsidR="00985238">
        <w:t xml:space="preserve"> Abishai, Joab, and Asahel, three. (</w:t>
      </w:r>
      <w:hyperlink r:id="rId20" w:history="1">
        <w:r w:rsidR="00985238" w:rsidRPr="00985238">
          <w:rPr>
            <w:rStyle w:val="Hyperlink"/>
          </w:rPr>
          <w:t>I Chronicles 2:15-16</w:t>
        </w:r>
      </w:hyperlink>
      <w:r w:rsidR="00985238">
        <w:t>)</w:t>
      </w:r>
      <w:r w:rsidR="00985238">
        <w:rPr>
          <w:rFonts w:ascii="Calibri" w:hAnsi="Calibri" w:cs="Calibri"/>
          <w:color w:val="000000" w:themeColor="text1"/>
          <w:sz w:val="24"/>
          <w:szCs w:val="24"/>
        </w:rPr>
        <w:t xml:space="preserve"> </w:t>
      </w:r>
      <w:r w:rsidR="00652898">
        <w:rPr>
          <w:rFonts w:ascii="Calibri" w:hAnsi="Calibri" w:cs="Calibri"/>
          <w:color w:val="000000" w:themeColor="text1"/>
          <w:sz w:val="24"/>
          <w:szCs w:val="24"/>
        </w:rPr>
        <w:t xml:space="preserve">We </w:t>
      </w:r>
      <w:r w:rsidR="002069D8">
        <w:rPr>
          <w:rFonts w:ascii="Calibri" w:hAnsi="Calibri" w:cs="Calibri"/>
          <w:color w:val="000000" w:themeColor="text1"/>
          <w:sz w:val="24"/>
          <w:szCs w:val="24"/>
        </w:rPr>
        <w:t>already know</w:t>
      </w:r>
      <w:r w:rsidR="00652898">
        <w:rPr>
          <w:rFonts w:ascii="Calibri" w:hAnsi="Calibri" w:cs="Calibri"/>
          <w:color w:val="000000" w:themeColor="text1"/>
          <w:sz w:val="24"/>
          <w:szCs w:val="24"/>
        </w:rPr>
        <w:t xml:space="preserve"> Abishai, as the one who went with David to sneak up on </w:t>
      </w:r>
      <w:r w:rsidR="002069D8">
        <w:rPr>
          <w:rFonts w:ascii="Calibri" w:hAnsi="Calibri" w:cs="Calibri"/>
          <w:color w:val="000000" w:themeColor="text1"/>
          <w:sz w:val="24"/>
          <w:szCs w:val="24"/>
        </w:rPr>
        <w:t xml:space="preserve">the sleeping </w:t>
      </w:r>
      <w:r w:rsidR="00652898">
        <w:rPr>
          <w:rFonts w:ascii="Calibri" w:hAnsi="Calibri" w:cs="Calibri"/>
          <w:color w:val="000000" w:themeColor="text1"/>
          <w:sz w:val="24"/>
          <w:szCs w:val="24"/>
        </w:rPr>
        <w:t xml:space="preserve">Saul in </w:t>
      </w:r>
      <w:hyperlink r:id="rId21" w:history="1">
        <w:r w:rsidR="00652898" w:rsidRPr="00652898">
          <w:rPr>
            <w:rStyle w:val="Hyperlink"/>
            <w:rFonts w:ascii="Calibri" w:hAnsi="Calibri" w:cs="Calibri"/>
            <w:sz w:val="24"/>
            <w:szCs w:val="24"/>
          </w:rPr>
          <w:t>I Samuel 26</w:t>
        </w:r>
      </w:hyperlink>
      <w:r w:rsidR="00652898">
        <w:rPr>
          <w:rFonts w:ascii="Calibri" w:hAnsi="Calibri" w:cs="Calibri"/>
          <w:color w:val="000000" w:themeColor="text1"/>
          <w:sz w:val="24"/>
          <w:szCs w:val="24"/>
        </w:rPr>
        <w:t>.</w:t>
      </w:r>
      <w:r w:rsidR="00985238">
        <w:rPr>
          <w:rFonts w:ascii="Calibri" w:hAnsi="Calibri" w:cs="Calibri"/>
          <w:color w:val="000000" w:themeColor="text1"/>
          <w:sz w:val="24"/>
          <w:szCs w:val="24"/>
        </w:rPr>
        <w:t xml:space="preserve">  </w:t>
      </w:r>
      <w:r w:rsidR="00652898">
        <w:rPr>
          <w:rFonts w:ascii="Calibri" w:hAnsi="Calibri" w:cs="Calibri"/>
          <w:color w:val="000000" w:themeColor="text1"/>
          <w:sz w:val="24"/>
          <w:szCs w:val="24"/>
        </w:rPr>
        <w:t xml:space="preserve">So, the Bible tells us </w:t>
      </w:r>
      <w:r w:rsidR="000879F7">
        <w:rPr>
          <w:rFonts w:ascii="Calibri" w:hAnsi="Calibri" w:cs="Calibri"/>
          <w:color w:val="000000" w:themeColor="text1"/>
          <w:sz w:val="24"/>
          <w:szCs w:val="24"/>
        </w:rPr>
        <w:t xml:space="preserve">in its genealogies, </w:t>
      </w:r>
      <w:r w:rsidR="00652898">
        <w:rPr>
          <w:rFonts w:ascii="Calibri" w:hAnsi="Calibri" w:cs="Calibri"/>
          <w:color w:val="000000" w:themeColor="text1"/>
          <w:sz w:val="24"/>
          <w:szCs w:val="24"/>
        </w:rPr>
        <w:t>that Abishai, Joab, and Asahel were nephews of David – sons of David’s sister, Zeruiah.</w:t>
      </w:r>
    </w:p>
    <w:p w14:paraId="4B68892D" w14:textId="1BFB303C" w:rsidR="008D0E54" w:rsidRDefault="00652898" w:rsidP="004D3A0D">
      <w:pPr>
        <w:ind w:firstLine="288"/>
        <w:rPr>
          <w:rFonts w:ascii="Calibri" w:hAnsi="Calibri" w:cs="Calibri"/>
          <w:color w:val="000000" w:themeColor="text1"/>
          <w:sz w:val="24"/>
          <w:szCs w:val="24"/>
        </w:rPr>
      </w:pPr>
      <w:r>
        <w:rPr>
          <w:rFonts w:ascii="Calibri" w:hAnsi="Calibri" w:cs="Calibri"/>
          <w:color w:val="000000" w:themeColor="text1"/>
          <w:sz w:val="24"/>
          <w:szCs w:val="24"/>
        </w:rPr>
        <w:t>During the seven years and six months that David is king in Judah, there will be a wicked battle scene with many dying</w:t>
      </w:r>
      <w:r w:rsidR="008D0E54">
        <w:rPr>
          <w:rFonts w:ascii="Calibri" w:hAnsi="Calibri" w:cs="Calibri"/>
          <w:color w:val="000000" w:themeColor="text1"/>
          <w:sz w:val="24"/>
          <w:szCs w:val="24"/>
        </w:rPr>
        <w:t>, Abner killing Asahel, the servants of Ishbosheth and David</w:t>
      </w:r>
      <w:r w:rsidR="002069D8">
        <w:rPr>
          <w:rFonts w:ascii="Calibri" w:hAnsi="Calibri" w:cs="Calibri"/>
          <w:color w:val="000000" w:themeColor="text1"/>
          <w:sz w:val="24"/>
          <w:szCs w:val="24"/>
        </w:rPr>
        <w:t>,</w:t>
      </w:r>
      <w:r w:rsidR="008D0E54">
        <w:rPr>
          <w:rFonts w:ascii="Calibri" w:hAnsi="Calibri" w:cs="Calibri"/>
          <w:color w:val="000000" w:themeColor="text1"/>
          <w:sz w:val="24"/>
          <w:szCs w:val="24"/>
        </w:rPr>
        <w:t xml:space="preserve"> kill</w:t>
      </w:r>
      <w:r w:rsidR="000879F7">
        <w:rPr>
          <w:rFonts w:ascii="Calibri" w:hAnsi="Calibri" w:cs="Calibri"/>
          <w:color w:val="000000" w:themeColor="text1"/>
          <w:sz w:val="24"/>
          <w:szCs w:val="24"/>
        </w:rPr>
        <w:t>ing</w:t>
      </w:r>
      <w:r w:rsidR="008D0E54">
        <w:rPr>
          <w:rFonts w:ascii="Calibri" w:hAnsi="Calibri" w:cs="Calibri"/>
          <w:color w:val="000000" w:themeColor="text1"/>
          <w:sz w:val="24"/>
          <w:szCs w:val="24"/>
        </w:rPr>
        <w:t xml:space="preserve"> each other</w:t>
      </w:r>
      <w:r w:rsidR="002069D8">
        <w:rPr>
          <w:rFonts w:ascii="Calibri" w:hAnsi="Calibri" w:cs="Calibri"/>
          <w:color w:val="000000" w:themeColor="text1"/>
          <w:sz w:val="24"/>
          <w:szCs w:val="24"/>
        </w:rPr>
        <w:t xml:space="preserve"> </w:t>
      </w:r>
      <w:r w:rsidR="008D0E54">
        <w:rPr>
          <w:rFonts w:ascii="Calibri" w:hAnsi="Calibri" w:cs="Calibri"/>
          <w:color w:val="000000" w:themeColor="text1"/>
          <w:sz w:val="24"/>
          <w:szCs w:val="24"/>
        </w:rPr>
        <w:t>and Abner losing 360 men.</w:t>
      </w:r>
      <w:r w:rsidR="004D3A0D">
        <w:rPr>
          <w:rFonts w:ascii="Calibri" w:hAnsi="Calibri" w:cs="Calibri"/>
          <w:color w:val="000000" w:themeColor="text1"/>
          <w:sz w:val="24"/>
          <w:szCs w:val="24"/>
        </w:rPr>
        <w:t xml:space="preserve">  A type of the events in </w:t>
      </w:r>
      <w:hyperlink r:id="rId22" w:history="1">
        <w:r w:rsidR="004D3A0D" w:rsidRPr="004D3A0D">
          <w:rPr>
            <w:rStyle w:val="Hyperlink"/>
            <w:rFonts w:ascii="Calibri" w:hAnsi="Calibri" w:cs="Calibri"/>
            <w:sz w:val="24"/>
            <w:szCs w:val="24"/>
          </w:rPr>
          <w:t>Revelation 4-19</w:t>
        </w:r>
      </w:hyperlink>
      <w:r w:rsidR="004D3A0D">
        <w:rPr>
          <w:rFonts w:ascii="Calibri" w:hAnsi="Calibri" w:cs="Calibri"/>
          <w:color w:val="000000" w:themeColor="text1"/>
          <w:sz w:val="24"/>
          <w:szCs w:val="24"/>
        </w:rPr>
        <w:t>.</w:t>
      </w:r>
    </w:p>
    <w:p w14:paraId="6AEBC35F" w14:textId="78F9FF9A" w:rsidR="008D0E54" w:rsidRDefault="008D0E54" w:rsidP="004D3A0D">
      <w:pPr>
        <w:spacing w:after="60"/>
        <w:ind w:firstLine="288"/>
        <w:rPr>
          <w:rFonts w:ascii="Calibri" w:hAnsi="Calibri" w:cs="Calibri"/>
          <w:color w:val="000000" w:themeColor="text1"/>
          <w:sz w:val="24"/>
          <w:szCs w:val="24"/>
        </w:rPr>
      </w:pPr>
      <w:r w:rsidRPr="000879F7">
        <w:rPr>
          <w:rFonts w:ascii="Calibri" w:hAnsi="Calibri" w:cs="Calibri"/>
          <w:color w:val="000000" w:themeColor="text1"/>
          <w:sz w:val="24"/>
          <w:szCs w:val="24"/>
          <w:highlight w:val="yellow"/>
        </w:rPr>
        <w:t xml:space="preserve">This is all a foreshadow of the war and bloodshed that will continue until bloodstained garments of Christ is seen riding from above with His saints following in white garments, judging Israel’s enemies </w:t>
      </w:r>
      <w:r w:rsidR="004D3A0D" w:rsidRPr="000879F7">
        <w:rPr>
          <w:rFonts w:ascii="Calibri" w:hAnsi="Calibri" w:cs="Calibri"/>
          <w:color w:val="000000" w:themeColor="text1"/>
          <w:sz w:val="24"/>
          <w:szCs w:val="24"/>
          <w:highlight w:val="yellow"/>
        </w:rPr>
        <w:t xml:space="preserve">first, </w:t>
      </w:r>
      <w:r w:rsidRPr="000879F7">
        <w:rPr>
          <w:rFonts w:ascii="Calibri" w:hAnsi="Calibri" w:cs="Calibri"/>
          <w:color w:val="000000" w:themeColor="text1"/>
          <w:sz w:val="24"/>
          <w:szCs w:val="24"/>
          <w:highlight w:val="yellow"/>
        </w:rPr>
        <w:t xml:space="preserve">in heaven and </w:t>
      </w:r>
      <w:r w:rsidR="004D3A0D" w:rsidRPr="000879F7">
        <w:rPr>
          <w:rFonts w:ascii="Calibri" w:hAnsi="Calibri" w:cs="Calibri"/>
          <w:color w:val="000000" w:themeColor="text1"/>
          <w:sz w:val="24"/>
          <w:szCs w:val="24"/>
          <w:highlight w:val="yellow"/>
        </w:rPr>
        <w:t xml:space="preserve">then </w:t>
      </w:r>
      <w:r w:rsidRPr="000879F7">
        <w:rPr>
          <w:rFonts w:ascii="Calibri" w:hAnsi="Calibri" w:cs="Calibri"/>
          <w:color w:val="000000" w:themeColor="text1"/>
          <w:sz w:val="24"/>
          <w:szCs w:val="24"/>
          <w:highlight w:val="yellow"/>
        </w:rPr>
        <w:t xml:space="preserve">playing </w:t>
      </w:r>
      <w:r w:rsidR="004D3A0D" w:rsidRPr="000879F7">
        <w:rPr>
          <w:rFonts w:ascii="Calibri" w:hAnsi="Calibri" w:cs="Calibri"/>
          <w:color w:val="000000" w:themeColor="text1"/>
          <w:sz w:val="24"/>
          <w:szCs w:val="24"/>
          <w:highlight w:val="yellow"/>
        </w:rPr>
        <w:t xml:space="preserve">out </w:t>
      </w:r>
      <w:r w:rsidRPr="000879F7">
        <w:rPr>
          <w:rFonts w:ascii="Calibri" w:hAnsi="Calibri" w:cs="Calibri"/>
          <w:color w:val="000000" w:themeColor="text1"/>
          <w:sz w:val="24"/>
          <w:szCs w:val="24"/>
          <w:highlight w:val="yellow"/>
        </w:rPr>
        <w:t>down on earth</w:t>
      </w:r>
      <w:r w:rsidR="004D3A0D" w:rsidRPr="000879F7">
        <w:rPr>
          <w:rFonts w:ascii="Calibri" w:hAnsi="Calibri" w:cs="Calibri"/>
          <w:color w:val="000000" w:themeColor="text1"/>
          <w:sz w:val="24"/>
          <w:szCs w:val="24"/>
          <w:highlight w:val="yellow"/>
        </w:rPr>
        <w:t>.</w:t>
      </w:r>
      <w:r w:rsidR="004D3A0D">
        <w:rPr>
          <w:rFonts w:ascii="Calibri" w:hAnsi="Calibri" w:cs="Calibri"/>
          <w:color w:val="000000" w:themeColor="text1"/>
          <w:sz w:val="24"/>
          <w:szCs w:val="24"/>
        </w:rPr>
        <w:t xml:space="preserve">  </w:t>
      </w:r>
      <w:r w:rsidR="002069D8">
        <w:rPr>
          <w:rFonts w:ascii="Calibri" w:hAnsi="Calibri" w:cs="Calibri"/>
          <w:color w:val="000000" w:themeColor="text1"/>
          <w:sz w:val="24"/>
          <w:szCs w:val="24"/>
        </w:rPr>
        <w:t>(</w:t>
      </w:r>
      <w:hyperlink r:id="rId23" w:history="1">
        <w:r w:rsidR="002069D8" w:rsidRPr="002069D8">
          <w:rPr>
            <w:rStyle w:val="Hyperlink"/>
            <w:rFonts w:ascii="Calibri" w:hAnsi="Calibri" w:cs="Calibri"/>
            <w:sz w:val="24"/>
            <w:szCs w:val="24"/>
          </w:rPr>
          <w:t>Revelation 19</w:t>
        </w:r>
      </w:hyperlink>
      <w:r w:rsidR="002069D8">
        <w:rPr>
          <w:rFonts w:ascii="Calibri" w:hAnsi="Calibri" w:cs="Calibri"/>
          <w:color w:val="000000" w:themeColor="text1"/>
          <w:sz w:val="24"/>
          <w:szCs w:val="24"/>
        </w:rPr>
        <w:t xml:space="preserve">) </w:t>
      </w:r>
      <w:r w:rsidR="004D3A0D">
        <w:rPr>
          <w:rFonts w:ascii="Calibri" w:hAnsi="Calibri" w:cs="Calibri"/>
          <w:color w:val="000000" w:themeColor="text1"/>
          <w:sz w:val="24"/>
          <w:szCs w:val="24"/>
        </w:rPr>
        <w:t xml:space="preserve">He will </w:t>
      </w:r>
      <w:r>
        <w:rPr>
          <w:rFonts w:ascii="Calibri" w:hAnsi="Calibri" w:cs="Calibri"/>
          <w:color w:val="000000" w:themeColor="text1"/>
          <w:sz w:val="24"/>
          <w:szCs w:val="24"/>
        </w:rPr>
        <w:t>then tak</w:t>
      </w:r>
      <w:r w:rsidR="004D3A0D">
        <w:rPr>
          <w:rFonts w:ascii="Calibri" w:hAnsi="Calibri" w:cs="Calibri"/>
          <w:color w:val="000000" w:themeColor="text1"/>
          <w:sz w:val="24"/>
          <w:szCs w:val="24"/>
        </w:rPr>
        <w:t>e</w:t>
      </w:r>
      <w:r>
        <w:rPr>
          <w:rFonts w:ascii="Calibri" w:hAnsi="Calibri" w:cs="Calibri"/>
          <w:color w:val="000000" w:themeColor="text1"/>
          <w:sz w:val="24"/>
          <w:szCs w:val="24"/>
        </w:rPr>
        <w:t xml:space="preserve"> His throne in </w:t>
      </w:r>
      <w:r w:rsidR="004D3A0D">
        <w:rPr>
          <w:rFonts w:ascii="Calibri" w:hAnsi="Calibri" w:cs="Calibri"/>
          <w:color w:val="000000" w:themeColor="text1"/>
          <w:sz w:val="24"/>
          <w:szCs w:val="24"/>
        </w:rPr>
        <w:t>r</w:t>
      </w:r>
      <w:r>
        <w:rPr>
          <w:rFonts w:ascii="Calibri" w:hAnsi="Calibri" w:cs="Calibri"/>
          <w:color w:val="000000" w:themeColor="text1"/>
          <w:sz w:val="24"/>
          <w:szCs w:val="24"/>
        </w:rPr>
        <w:t>ighteousness</w:t>
      </w:r>
      <w:r w:rsidR="004D3A0D">
        <w:rPr>
          <w:rFonts w:ascii="Calibri" w:hAnsi="Calibri" w:cs="Calibri"/>
          <w:color w:val="000000" w:themeColor="text1"/>
          <w:sz w:val="24"/>
          <w:szCs w:val="24"/>
        </w:rPr>
        <w:t xml:space="preserve"> (</w:t>
      </w:r>
      <w:hyperlink r:id="rId24" w:history="1">
        <w:r w:rsidR="004D3A0D" w:rsidRPr="004D3A0D">
          <w:rPr>
            <w:rStyle w:val="Hyperlink"/>
            <w:rFonts w:ascii="Calibri" w:hAnsi="Calibri" w:cs="Calibri"/>
            <w:sz w:val="24"/>
            <w:szCs w:val="24"/>
          </w:rPr>
          <w:t>Psalm 2</w:t>
        </w:r>
      </w:hyperlink>
      <w:r w:rsidR="004D3A0D">
        <w:rPr>
          <w:rFonts w:ascii="Calibri" w:hAnsi="Calibri" w:cs="Calibri"/>
          <w:color w:val="000000" w:themeColor="text1"/>
          <w:sz w:val="24"/>
          <w:szCs w:val="24"/>
        </w:rPr>
        <w:t>)</w:t>
      </w:r>
      <w:r>
        <w:rPr>
          <w:rFonts w:ascii="Calibri" w:hAnsi="Calibri" w:cs="Calibri"/>
          <w:color w:val="000000" w:themeColor="text1"/>
          <w:sz w:val="24"/>
          <w:szCs w:val="24"/>
        </w:rPr>
        <w:t xml:space="preserve">.  There will be no more war except briefly at the end of 1000 years.  Scripture prophesys this event in </w:t>
      </w:r>
      <w:hyperlink r:id="rId25" w:history="1">
        <w:r w:rsidRPr="004D3A0D">
          <w:rPr>
            <w:rStyle w:val="Hyperlink"/>
            <w:rFonts w:ascii="Calibri" w:hAnsi="Calibri" w:cs="Calibri"/>
            <w:sz w:val="24"/>
            <w:szCs w:val="24"/>
          </w:rPr>
          <w:t>Isaiah 2</w:t>
        </w:r>
      </w:hyperlink>
      <w:r>
        <w:rPr>
          <w:rFonts w:ascii="Calibri" w:hAnsi="Calibri" w:cs="Calibri"/>
          <w:color w:val="000000" w:themeColor="text1"/>
          <w:sz w:val="24"/>
          <w:szCs w:val="24"/>
        </w:rPr>
        <w:t>:</w:t>
      </w:r>
    </w:p>
    <w:p w14:paraId="738A927F" w14:textId="61E91C94" w:rsidR="00C556B5" w:rsidRPr="006E3656" w:rsidRDefault="008D0E54" w:rsidP="008D0E54">
      <w:pPr>
        <w:spacing w:after="60"/>
        <w:ind w:left="576" w:right="576"/>
        <w:rPr>
          <w:rFonts w:ascii="Calibri" w:hAnsi="Calibri" w:cs="Calibri"/>
          <w:color w:val="000000" w:themeColor="text1"/>
          <w:sz w:val="24"/>
          <w:szCs w:val="24"/>
        </w:rPr>
      </w:pPr>
      <w:hyperlink r:id="rId26" w:history="1">
        <w:r w:rsidRPr="008D0E54">
          <w:rPr>
            <w:rStyle w:val="Hyperlink"/>
            <w:b/>
            <w:bCs/>
          </w:rPr>
          <w:t>Isaiah 2:4</w:t>
        </w:r>
      </w:hyperlink>
      <w:r>
        <w:t xml:space="preserve"> And he shall judge among the nations, and shall rebuke many people: and they shall beat their swords into plowshares, and their spears into pruninghooks: nation shall not lift up sword against nation, neither shall they learn war any more. </w:t>
      </w:r>
      <w:r w:rsidR="00985238">
        <w:rPr>
          <w:rFonts w:ascii="Calibri" w:hAnsi="Calibri" w:cs="Calibri"/>
          <w:color w:val="000000" w:themeColor="text1"/>
          <w:sz w:val="24"/>
          <w:szCs w:val="24"/>
        </w:rPr>
        <w:t xml:space="preserve">      </w:t>
      </w:r>
    </w:p>
    <w:p w14:paraId="48FFB81F" w14:textId="6F95BA23" w:rsidR="006B65F4" w:rsidRDefault="006B65F4">
      <w:pPr>
        <w:rPr>
          <w:rFonts w:ascii="Calibri" w:hAnsi="Calibri" w:cs="Calibri"/>
        </w:rPr>
      </w:pPr>
      <w:r w:rsidRPr="006B65F4">
        <w:rPr>
          <w:rFonts w:ascii="Calibri" w:hAnsi="Calibri" w:cs="Calibri"/>
          <w:b/>
          <w:bCs/>
          <w:color w:val="00B050"/>
        </w:rPr>
        <w:t>But Abner</w:t>
      </w:r>
      <w:r w:rsidR="003E088B">
        <w:rPr>
          <w:rFonts w:ascii="Calibri" w:hAnsi="Calibri" w:cs="Calibri"/>
          <w:b/>
          <w:bCs/>
          <w:color w:val="00B050"/>
        </w:rPr>
        <w:t>, Captain over Saul’s army,</w:t>
      </w:r>
      <w:r w:rsidRPr="006B65F4">
        <w:rPr>
          <w:rFonts w:ascii="Calibri" w:hAnsi="Calibri" w:cs="Calibri"/>
          <w:b/>
          <w:bCs/>
          <w:color w:val="00B050"/>
        </w:rPr>
        <w:t xml:space="preserve"> made Saul’s son, Ish-bosheth, king in Gilead</w:t>
      </w:r>
      <w:r>
        <w:rPr>
          <w:rFonts w:ascii="Calibri" w:hAnsi="Calibri" w:cs="Calibri"/>
          <w:b/>
          <w:bCs/>
          <w:color w:val="00B050"/>
        </w:rPr>
        <w:t xml:space="preserve"> – Judah follows David</w:t>
      </w:r>
      <w:r w:rsidR="0063329F">
        <w:rPr>
          <w:rFonts w:ascii="Calibri" w:hAnsi="Calibri" w:cs="Calibri"/>
        </w:rPr>
        <w:br/>
      </w:r>
      <w:hyperlink r:id="rId27" w:history="1">
        <w:r w:rsidR="0063329F" w:rsidRPr="001E3770">
          <w:rPr>
            <w:rStyle w:val="Hyperlink"/>
            <w:rFonts w:ascii="Calibri" w:hAnsi="Calibri" w:cs="Calibri"/>
            <w:b/>
            <w:bCs/>
          </w:rPr>
          <w:t>2 Samuel 2:8</w:t>
        </w:r>
      </w:hyperlink>
      <w:r w:rsidR="0063329F">
        <w:rPr>
          <w:rFonts w:ascii="Calibri" w:hAnsi="Calibri" w:cs="Calibri"/>
        </w:rPr>
        <w:t xml:space="preserve"> But Abner the son of Ner, captain of Saul's host, took Ish-bosheth the son of Saul, and brought him over to Mahanaim;</w:t>
      </w:r>
      <w:r w:rsidR="0063329F">
        <w:rPr>
          <w:rFonts w:ascii="Calibri" w:hAnsi="Calibri" w:cs="Calibri"/>
        </w:rPr>
        <w:br/>
      </w:r>
      <w:r w:rsidR="0063329F">
        <w:rPr>
          <w:rFonts w:ascii="Calibri" w:hAnsi="Calibri" w:cs="Calibri"/>
          <w:b/>
          <w:bCs/>
        </w:rPr>
        <w:t>2 Samuel 2:9</w:t>
      </w:r>
      <w:r w:rsidR="0063329F">
        <w:rPr>
          <w:rFonts w:ascii="Calibri" w:hAnsi="Calibri" w:cs="Calibri"/>
        </w:rPr>
        <w:t xml:space="preserve"> And made him king over Gilead, and over the Ashurites, and over Jezreel, and over Ephraim, and over Benjamin, and over all Israel.</w:t>
      </w:r>
      <w:r w:rsidR="0063329F">
        <w:rPr>
          <w:rFonts w:ascii="Calibri" w:hAnsi="Calibri" w:cs="Calibri"/>
        </w:rPr>
        <w:br/>
      </w:r>
      <w:r w:rsidR="0063329F">
        <w:rPr>
          <w:rFonts w:ascii="Calibri" w:hAnsi="Calibri" w:cs="Calibri"/>
          <w:b/>
          <w:bCs/>
        </w:rPr>
        <w:t>2 Samuel 2:10</w:t>
      </w:r>
      <w:r w:rsidR="0063329F">
        <w:rPr>
          <w:rFonts w:ascii="Calibri" w:hAnsi="Calibri" w:cs="Calibri"/>
        </w:rPr>
        <w:t xml:space="preserve"> Ish-bosheth Saul's son </w:t>
      </w:r>
      <w:r w:rsidR="0063329F">
        <w:rPr>
          <w:rFonts w:ascii="Calibri" w:hAnsi="Calibri" w:cs="Calibri"/>
          <w:i/>
          <w:iCs/>
        </w:rPr>
        <w:t>was</w:t>
      </w:r>
      <w:r w:rsidR="0063329F">
        <w:rPr>
          <w:rFonts w:ascii="Calibri" w:hAnsi="Calibri" w:cs="Calibri"/>
        </w:rPr>
        <w:t xml:space="preserve"> forty years old when he began to reign over Israel, and reigned two years. But the house of Judah followed David.</w:t>
      </w:r>
      <w:r w:rsidR="0063329F">
        <w:rPr>
          <w:rFonts w:ascii="Calibri" w:hAnsi="Calibri" w:cs="Calibri"/>
        </w:rPr>
        <w:br/>
      </w:r>
      <w:r w:rsidR="0063329F">
        <w:rPr>
          <w:rFonts w:ascii="Calibri" w:hAnsi="Calibri" w:cs="Calibri"/>
          <w:b/>
          <w:bCs/>
        </w:rPr>
        <w:t>2 Samuel 2:11</w:t>
      </w:r>
      <w:r w:rsidR="0063329F">
        <w:rPr>
          <w:rFonts w:ascii="Calibri" w:hAnsi="Calibri" w:cs="Calibri"/>
        </w:rPr>
        <w:t xml:space="preserve"> And the time that David was king in Hebron over the house of Judah was seven years and six months.</w:t>
      </w:r>
    </w:p>
    <w:p w14:paraId="26712C6F" w14:textId="52933839" w:rsidR="007547DB" w:rsidRDefault="004D062D">
      <w:pPr>
        <w:rPr>
          <w:rFonts w:ascii="Calibri" w:hAnsi="Calibri" w:cs="Calibri"/>
        </w:rPr>
      </w:pPr>
      <w:r w:rsidRPr="004D062D">
        <w:rPr>
          <w:rFonts w:ascii="Calibri" w:hAnsi="Calibri" w:cs="Calibri"/>
          <w:b/>
          <w:bCs/>
          <w:color w:val="00B050"/>
        </w:rPr>
        <w:t>The servants of David and the servants of Ish-bosheth kill each other</w:t>
      </w:r>
      <w:r w:rsidR="0063329F">
        <w:rPr>
          <w:rFonts w:ascii="Calibri" w:hAnsi="Calibri" w:cs="Calibri"/>
        </w:rPr>
        <w:br/>
      </w:r>
      <w:hyperlink r:id="rId28" w:history="1">
        <w:r w:rsidR="0063329F" w:rsidRPr="004D3A0D">
          <w:rPr>
            <w:rStyle w:val="Hyperlink"/>
            <w:rFonts w:ascii="Calibri" w:hAnsi="Calibri" w:cs="Calibri"/>
            <w:b/>
            <w:bCs/>
          </w:rPr>
          <w:t>2 Samuel 2:12</w:t>
        </w:r>
      </w:hyperlink>
      <w:r w:rsidR="0063329F">
        <w:rPr>
          <w:rFonts w:ascii="Calibri" w:hAnsi="Calibri" w:cs="Calibri"/>
        </w:rPr>
        <w:t xml:space="preserve"> And Abner the son of Ner, and the servants of Ish-bosheth the son of Saul, went out from Mahanaim to Gibeon.</w:t>
      </w:r>
      <w:r w:rsidR="0063329F">
        <w:rPr>
          <w:rFonts w:ascii="Calibri" w:hAnsi="Calibri" w:cs="Calibri"/>
        </w:rPr>
        <w:br/>
      </w:r>
      <w:r w:rsidR="0063329F">
        <w:rPr>
          <w:rFonts w:ascii="Calibri" w:hAnsi="Calibri" w:cs="Calibri"/>
          <w:b/>
          <w:bCs/>
        </w:rPr>
        <w:t>2 Samuel 2:13</w:t>
      </w:r>
      <w:r w:rsidR="0063329F">
        <w:rPr>
          <w:rFonts w:ascii="Calibri" w:hAnsi="Calibri" w:cs="Calibri"/>
        </w:rPr>
        <w:t xml:space="preserve"> And Joab the son of Zeruiah, and the servants of David, went out, and met together by the pool of Gibeon: and they sat down, the one on the one side of the pool, and the other on the other side of the pool.</w:t>
      </w:r>
      <w:r w:rsidR="0063329F">
        <w:rPr>
          <w:rFonts w:ascii="Calibri" w:hAnsi="Calibri" w:cs="Calibri"/>
        </w:rPr>
        <w:br/>
      </w:r>
      <w:r w:rsidR="0063329F">
        <w:rPr>
          <w:rFonts w:ascii="Calibri" w:hAnsi="Calibri" w:cs="Calibri"/>
          <w:b/>
          <w:bCs/>
        </w:rPr>
        <w:t>2 Samuel 2:14</w:t>
      </w:r>
      <w:r w:rsidR="0063329F">
        <w:rPr>
          <w:rFonts w:ascii="Calibri" w:hAnsi="Calibri" w:cs="Calibri"/>
        </w:rPr>
        <w:t xml:space="preserve"> And Abner said to Joab, Let the young men now arise, and play before us. And Joab said, Let them arise.</w:t>
      </w:r>
      <w:r w:rsidR="0063329F">
        <w:rPr>
          <w:rFonts w:ascii="Calibri" w:hAnsi="Calibri" w:cs="Calibri"/>
        </w:rPr>
        <w:br/>
      </w:r>
      <w:r w:rsidR="0063329F">
        <w:rPr>
          <w:rFonts w:ascii="Calibri" w:hAnsi="Calibri" w:cs="Calibri"/>
          <w:b/>
          <w:bCs/>
        </w:rPr>
        <w:t>2 Samuel 2:15</w:t>
      </w:r>
      <w:r w:rsidR="0063329F">
        <w:rPr>
          <w:rFonts w:ascii="Calibri" w:hAnsi="Calibri" w:cs="Calibri"/>
        </w:rPr>
        <w:t xml:space="preserve"> Then there arose and went over by number twelve of Benjamin, which </w:t>
      </w:r>
      <w:r w:rsidR="0063329F">
        <w:rPr>
          <w:rFonts w:ascii="Calibri" w:hAnsi="Calibri" w:cs="Calibri"/>
          <w:i/>
          <w:iCs/>
        </w:rPr>
        <w:t>pertained</w:t>
      </w:r>
      <w:r w:rsidR="0063329F">
        <w:rPr>
          <w:rFonts w:ascii="Calibri" w:hAnsi="Calibri" w:cs="Calibri"/>
        </w:rPr>
        <w:t xml:space="preserve"> to Ish-bosheth the son of Saul, and twelve of the servants of David.</w:t>
      </w:r>
      <w:r w:rsidR="0063329F">
        <w:rPr>
          <w:rFonts w:ascii="Calibri" w:hAnsi="Calibri" w:cs="Calibri"/>
        </w:rPr>
        <w:br/>
      </w:r>
      <w:r w:rsidR="0063329F">
        <w:rPr>
          <w:rFonts w:ascii="Calibri" w:hAnsi="Calibri" w:cs="Calibri"/>
          <w:b/>
          <w:bCs/>
        </w:rPr>
        <w:t>2 Samuel 2:16</w:t>
      </w:r>
      <w:r w:rsidR="0063329F">
        <w:rPr>
          <w:rFonts w:ascii="Calibri" w:hAnsi="Calibri" w:cs="Calibri"/>
        </w:rPr>
        <w:t xml:space="preserve"> And they caught every one his fellow by the head, and </w:t>
      </w:r>
      <w:r w:rsidR="0063329F">
        <w:rPr>
          <w:rFonts w:ascii="Calibri" w:hAnsi="Calibri" w:cs="Calibri"/>
          <w:i/>
          <w:iCs/>
        </w:rPr>
        <w:t>thrust</w:t>
      </w:r>
      <w:r w:rsidR="0063329F">
        <w:rPr>
          <w:rFonts w:ascii="Calibri" w:hAnsi="Calibri" w:cs="Calibri"/>
        </w:rPr>
        <w:t xml:space="preserve"> his sword in his fellow's side; so they fell down together: wherefore that place was called Helkath-hazzurim, which </w:t>
      </w:r>
      <w:r w:rsidR="0063329F">
        <w:rPr>
          <w:rFonts w:ascii="Calibri" w:hAnsi="Calibri" w:cs="Calibri"/>
          <w:i/>
          <w:iCs/>
        </w:rPr>
        <w:t>is</w:t>
      </w:r>
      <w:r w:rsidR="0063329F">
        <w:rPr>
          <w:rFonts w:ascii="Calibri" w:hAnsi="Calibri" w:cs="Calibri"/>
        </w:rPr>
        <w:t xml:space="preserve"> in Gibeon.</w:t>
      </w:r>
      <w:r w:rsidR="0063329F">
        <w:rPr>
          <w:rFonts w:ascii="Calibri" w:hAnsi="Calibri" w:cs="Calibri"/>
        </w:rPr>
        <w:br/>
      </w:r>
      <w:r w:rsidR="0063329F">
        <w:rPr>
          <w:rFonts w:ascii="Calibri" w:hAnsi="Calibri" w:cs="Calibri"/>
          <w:b/>
          <w:bCs/>
        </w:rPr>
        <w:t>2 Samuel 2:17</w:t>
      </w:r>
      <w:r w:rsidR="0063329F">
        <w:rPr>
          <w:rFonts w:ascii="Calibri" w:hAnsi="Calibri" w:cs="Calibri"/>
        </w:rPr>
        <w:t xml:space="preserve"> And there was a very sore battle that day; and Abner was beaten, and the men of Israel, before the servants of David.</w:t>
      </w:r>
    </w:p>
    <w:p w14:paraId="5D49DF75" w14:textId="12E0078F" w:rsidR="00311329" w:rsidRPr="00802AC7" w:rsidRDefault="00311329">
      <w:pPr>
        <w:rPr>
          <w:rFonts w:ascii="Calibri" w:hAnsi="Calibri" w:cs="Calibri"/>
          <w:b/>
          <w:bCs/>
          <w:color w:val="EE0000"/>
          <w:sz w:val="28"/>
          <w:szCs w:val="28"/>
        </w:rPr>
      </w:pPr>
      <w:r w:rsidRPr="00802AC7">
        <w:rPr>
          <w:rFonts w:ascii="Calibri" w:hAnsi="Calibri" w:cs="Calibri"/>
          <w:b/>
          <w:bCs/>
          <w:color w:val="EE0000"/>
          <w:sz w:val="28"/>
          <w:szCs w:val="28"/>
        </w:rPr>
        <w:t>III. The Three Sons of Zeruiah</w:t>
      </w:r>
      <w:r w:rsidR="00802AC7">
        <w:rPr>
          <w:rFonts w:ascii="Calibri" w:hAnsi="Calibri" w:cs="Calibri"/>
          <w:b/>
          <w:bCs/>
          <w:color w:val="EE0000"/>
          <w:sz w:val="28"/>
          <w:szCs w:val="28"/>
        </w:rPr>
        <w:t xml:space="preserve"> – David’s Nephews</w:t>
      </w:r>
    </w:p>
    <w:p w14:paraId="63B0F3BD" w14:textId="77777777" w:rsidR="0049332C" w:rsidRDefault="004D062D">
      <w:pPr>
        <w:rPr>
          <w:rFonts w:ascii="Calibri" w:hAnsi="Calibri" w:cs="Calibri"/>
          <w:b/>
          <w:bCs/>
        </w:rPr>
      </w:pPr>
      <w:r w:rsidRPr="004D062D">
        <w:rPr>
          <w:rFonts w:ascii="Calibri" w:hAnsi="Calibri" w:cs="Calibri"/>
          <w:b/>
          <w:bCs/>
          <w:color w:val="00B050"/>
        </w:rPr>
        <w:t>Asahel pursued after Abner</w:t>
      </w:r>
      <w:r w:rsidR="0063329F">
        <w:rPr>
          <w:rFonts w:ascii="Calibri" w:hAnsi="Calibri" w:cs="Calibri"/>
        </w:rPr>
        <w:br/>
      </w:r>
      <w:hyperlink r:id="rId29" w:history="1">
        <w:r w:rsidR="0063329F" w:rsidRPr="004D3A0D">
          <w:rPr>
            <w:rStyle w:val="Hyperlink"/>
            <w:rFonts w:ascii="Calibri" w:hAnsi="Calibri" w:cs="Calibri"/>
            <w:b/>
            <w:bCs/>
          </w:rPr>
          <w:t>2 Samuel 2:18</w:t>
        </w:r>
      </w:hyperlink>
      <w:r w:rsidR="0063329F">
        <w:rPr>
          <w:rFonts w:ascii="Calibri" w:hAnsi="Calibri" w:cs="Calibri"/>
        </w:rPr>
        <w:t xml:space="preserve"> And there were three sons of Zeruiah there, Joab, and Abishai, and Asahel: and Asahel </w:t>
      </w:r>
      <w:r w:rsidR="0063329F">
        <w:rPr>
          <w:rFonts w:ascii="Calibri" w:hAnsi="Calibri" w:cs="Calibri"/>
          <w:i/>
          <w:iCs/>
        </w:rPr>
        <w:t>was as</w:t>
      </w:r>
      <w:r w:rsidR="0063329F">
        <w:rPr>
          <w:rFonts w:ascii="Calibri" w:hAnsi="Calibri" w:cs="Calibri"/>
        </w:rPr>
        <w:t xml:space="preserve"> light of foot as a wild roe.</w:t>
      </w:r>
      <w:r w:rsidR="0063329F">
        <w:rPr>
          <w:rFonts w:ascii="Calibri" w:hAnsi="Calibri" w:cs="Calibri"/>
        </w:rPr>
        <w:br/>
      </w:r>
      <w:r w:rsidR="0063329F">
        <w:rPr>
          <w:rFonts w:ascii="Calibri" w:hAnsi="Calibri" w:cs="Calibri"/>
          <w:b/>
          <w:bCs/>
        </w:rPr>
        <w:t>2 Samuel 2:19</w:t>
      </w:r>
      <w:r w:rsidR="0063329F">
        <w:rPr>
          <w:rFonts w:ascii="Calibri" w:hAnsi="Calibri" w:cs="Calibri"/>
        </w:rPr>
        <w:t xml:space="preserve"> And Asahel pursued after Abner; and in going he turned not to the right hand nor to the left from following Abner.</w:t>
      </w:r>
      <w:r w:rsidR="0063329F">
        <w:rPr>
          <w:rFonts w:ascii="Calibri" w:hAnsi="Calibri" w:cs="Calibri"/>
        </w:rPr>
        <w:br/>
      </w:r>
      <w:r w:rsidR="0063329F">
        <w:rPr>
          <w:rFonts w:ascii="Calibri" w:hAnsi="Calibri" w:cs="Calibri"/>
          <w:b/>
          <w:bCs/>
        </w:rPr>
        <w:t>2 Samuel 2:20</w:t>
      </w:r>
      <w:r w:rsidR="0063329F">
        <w:rPr>
          <w:rFonts w:ascii="Calibri" w:hAnsi="Calibri" w:cs="Calibri"/>
        </w:rPr>
        <w:t xml:space="preserve"> Then Abner looked behind him, and said, </w:t>
      </w:r>
      <w:r w:rsidR="0063329F">
        <w:rPr>
          <w:rFonts w:ascii="Calibri" w:hAnsi="Calibri" w:cs="Calibri"/>
          <w:i/>
          <w:iCs/>
        </w:rPr>
        <w:t>Art</w:t>
      </w:r>
      <w:r w:rsidR="0063329F">
        <w:rPr>
          <w:rFonts w:ascii="Calibri" w:hAnsi="Calibri" w:cs="Calibri"/>
        </w:rPr>
        <w:t xml:space="preserve"> thou Asahel? And he answered, I </w:t>
      </w:r>
      <w:r w:rsidR="0063329F">
        <w:rPr>
          <w:rFonts w:ascii="Calibri" w:hAnsi="Calibri" w:cs="Calibri"/>
          <w:i/>
          <w:iCs/>
        </w:rPr>
        <w:t>am</w:t>
      </w:r>
      <w:r w:rsidR="0063329F">
        <w:rPr>
          <w:rFonts w:ascii="Calibri" w:hAnsi="Calibri" w:cs="Calibri"/>
        </w:rPr>
        <w:t>.</w:t>
      </w:r>
      <w:r w:rsidR="0063329F">
        <w:rPr>
          <w:rFonts w:ascii="Calibri" w:hAnsi="Calibri" w:cs="Calibri"/>
        </w:rPr>
        <w:br/>
      </w:r>
    </w:p>
    <w:p w14:paraId="685A035E" w14:textId="7FC27FE2" w:rsidR="004D062D" w:rsidRDefault="0063329F">
      <w:pPr>
        <w:rPr>
          <w:rFonts w:ascii="Calibri" w:hAnsi="Calibri" w:cs="Calibri"/>
        </w:rPr>
      </w:pPr>
      <w:r>
        <w:rPr>
          <w:rFonts w:ascii="Calibri" w:hAnsi="Calibri" w:cs="Calibri"/>
          <w:b/>
          <w:bCs/>
        </w:rPr>
        <w:lastRenderedPageBreak/>
        <w:t>2 Samuel 2:21</w:t>
      </w:r>
      <w:r>
        <w:rPr>
          <w:rFonts w:ascii="Calibri" w:hAnsi="Calibri" w:cs="Calibri"/>
        </w:rPr>
        <w:t xml:space="preserve"> And Abner said to him, Turn thee aside to thy right hand or to thy left, and lay thee hold on one of the young men, and take thee his armour. But Asahel would not turn aside from following of him.</w:t>
      </w:r>
      <w:r>
        <w:rPr>
          <w:rFonts w:ascii="Calibri" w:hAnsi="Calibri" w:cs="Calibri"/>
        </w:rPr>
        <w:br/>
      </w:r>
      <w:r>
        <w:rPr>
          <w:rFonts w:ascii="Calibri" w:hAnsi="Calibri" w:cs="Calibri"/>
          <w:b/>
          <w:bCs/>
        </w:rPr>
        <w:t>2 Samuel 2:22</w:t>
      </w:r>
      <w:r>
        <w:rPr>
          <w:rFonts w:ascii="Calibri" w:hAnsi="Calibri" w:cs="Calibri"/>
        </w:rPr>
        <w:t xml:space="preserve"> And Abner said again to Asahel, Turn thee aside from following me: wherefore should I smite thee to the ground? how then should I hold up my face to Joab thy brother?</w:t>
      </w:r>
    </w:p>
    <w:p w14:paraId="3EC6257E" w14:textId="42049D47" w:rsidR="004D062D" w:rsidRDefault="004D062D">
      <w:pPr>
        <w:rPr>
          <w:rFonts w:ascii="Calibri" w:hAnsi="Calibri" w:cs="Calibri"/>
        </w:rPr>
      </w:pPr>
      <w:r w:rsidRPr="004D062D">
        <w:rPr>
          <w:rFonts w:ascii="Calibri" w:hAnsi="Calibri" w:cs="Calibri"/>
          <w:b/>
          <w:bCs/>
          <w:color w:val="00B050"/>
        </w:rPr>
        <w:t>Abner kills Asahel</w:t>
      </w:r>
      <w:r w:rsidR="0063329F">
        <w:rPr>
          <w:rFonts w:ascii="Calibri" w:hAnsi="Calibri" w:cs="Calibri"/>
        </w:rPr>
        <w:br/>
      </w:r>
      <w:hyperlink r:id="rId30" w:history="1">
        <w:r w:rsidR="0063329F" w:rsidRPr="00DD3EE6">
          <w:rPr>
            <w:rStyle w:val="Hyperlink"/>
            <w:rFonts w:ascii="Calibri" w:hAnsi="Calibri" w:cs="Calibri"/>
            <w:b/>
            <w:bCs/>
          </w:rPr>
          <w:t>2 Samuel 2:23</w:t>
        </w:r>
      </w:hyperlink>
      <w:r w:rsidR="0063329F">
        <w:rPr>
          <w:rFonts w:ascii="Calibri" w:hAnsi="Calibri" w:cs="Calibri"/>
        </w:rPr>
        <w:t xml:space="preserve"> Howbeit he refused to turn aside: wherefore Abner with the hinder end of the spear smote him under the fifth </w:t>
      </w:r>
      <w:r w:rsidR="0063329F">
        <w:rPr>
          <w:rFonts w:ascii="Calibri" w:hAnsi="Calibri" w:cs="Calibri"/>
          <w:i/>
          <w:iCs/>
        </w:rPr>
        <w:t>rib</w:t>
      </w:r>
      <w:r w:rsidR="0063329F">
        <w:rPr>
          <w:rFonts w:ascii="Calibri" w:hAnsi="Calibri" w:cs="Calibri"/>
        </w:rPr>
        <w:t xml:space="preserve">, that the spear came out behind him; and he fell down there, and died in the same place: and it came to pass, </w:t>
      </w:r>
      <w:r w:rsidR="0063329F">
        <w:rPr>
          <w:rFonts w:ascii="Calibri" w:hAnsi="Calibri" w:cs="Calibri"/>
          <w:i/>
          <w:iCs/>
        </w:rPr>
        <w:t>that</w:t>
      </w:r>
      <w:r w:rsidR="0063329F">
        <w:rPr>
          <w:rFonts w:ascii="Calibri" w:hAnsi="Calibri" w:cs="Calibri"/>
        </w:rPr>
        <w:t xml:space="preserve"> as many as came to the place where Asahel fell down and died stood still.</w:t>
      </w:r>
    </w:p>
    <w:p w14:paraId="7E4D5BCC" w14:textId="16839692" w:rsidR="00D01911" w:rsidRDefault="004D062D">
      <w:pPr>
        <w:rPr>
          <w:rFonts w:ascii="Calibri" w:hAnsi="Calibri" w:cs="Calibri"/>
        </w:rPr>
      </w:pPr>
      <w:r w:rsidRPr="004D062D">
        <w:rPr>
          <w:rFonts w:ascii="Calibri" w:hAnsi="Calibri" w:cs="Calibri"/>
          <w:b/>
          <w:bCs/>
          <w:color w:val="00B050"/>
        </w:rPr>
        <w:t>Joab and Abishai pursue Abner</w:t>
      </w:r>
      <w:r w:rsidRPr="004D062D">
        <w:rPr>
          <w:rFonts w:ascii="Calibri" w:hAnsi="Calibri" w:cs="Calibri"/>
          <w:color w:val="00B050"/>
        </w:rPr>
        <w:t xml:space="preserve"> </w:t>
      </w:r>
      <w:r w:rsidR="0063329F">
        <w:rPr>
          <w:rFonts w:ascii="Calibri" w:hAnsi="Calibri" w:cs="Calibri"/>
        </w:rPr>
        <w:br/>
      </w:r>
      <w:hyperlink r:id="rId31" w:history="1">
        <w:r w:rsidR="0063329F" w:rsidRPr="00D01911">
          <w:rPr>
            <w:rStyle w:val="Hyperlink"/>
            <w:rFonts w:ascii="Calibri" w:hAnsi="Calibri" w:cs="Calibri"/>
            <w:b/>
            <w:bCs/>
          </w:rPr>
          <w:t>2 Samuel 2:24</w:t>
        </w:r>
      </w:hyperlink>
      <w:r w:rsidR="0063329F">
        <w:rPr>
          <w:rFonts w:ascii="Calibri" w:hAnsi="Calibri" w:cs="Calibri"/>
        </w:rPr>
        <w:t xml:space="preserve"> Joab also and Abishai pursued after Abner: and the sun went down when they were come to the hill of Ammah, that </w:t>
      </w:r>
      <w:r w:rsidR="0063329F">
        <w:rPr>
          <w:rFonts w:ascii="Calibri" w:hAnsi="Calibri" w:cs="Calibri"/>
          <w:i/>
          <w:iCs/>
        </w:rPr>
        <w:t>lieth</w:t>
      </w:r>
      <w:r w:rsidR="0063329F">
        <w:rPr>
          <w:rFonts w:ascii="Calibri" w:hAnsi="Calibri" w:cs="Calibri"/>
        </w:rPr>
        <w:t xml:space="preserve"> before Giah by the way of the wilderness of Gibeon.</w:t>
      </w:r>
      <w:r w:rsidR="0063329F">
        <w:rPr>
          <w:rFonts w:ascii="Calibri" w:hAnsi="Calibri" w:cs="Calibri"/>
        </w:rPr>
        <w:br/>
      </w:r>
      <w:r w:rsidR="0063329F">
        <w:rPr>
          <w:rFonts w:ascii="Calibri" w:hAnsi="Calibri" w:cs="Calibri"/>
          <w:b/>
          <w:bCs/>
        </w:rPr>
        <w:t>2 Samuel 2:25</w:t>
      </w:r>
      <w:r w:rsidR="0063329F">
        <w:rPr>
          <w:rFonts w:ascii="Calibri" w:hAnsi="Calibri" w:cs="Calibri"/>
        </w:rPr>
        <w:t xml:space="preserve"> And the children of Benjamin gathered themselves together after Abner, and became one troop, and stood on the top of an hill.</w:t>
      </w:r>
      <w:r w:rsidR="0063329F">
        <w:rPr>
          <w:rFonts w:ascii="Calibri" w:hAnsi="Calibri" w:cs="Calibri"/>
        </w:rPr>
        <w:br/>
      </w:r>
      <w:r w:rsidR="0063329F">
        <w:rPr>
          <w:rFonts w:ascii="Calibri" w:hAnsi="Calibri" w:cs="Calibri"/>
          <w:b/>
          <w:bCs/>
        </w:rPr>
        <w:t>2 Samuel 2:26</w:t>
      </w:r>
      <w:r w:rsidR="0063329F">
        <w:rPr>
          <w:rFonts w:ascii="Calibri" w:hAnsi="Calibri" w:cs="Calibri"/>
        </w:rPr>
        <w:t xml:space="preserve"> Then Abner called to Joab, and said, </w:t>
      </w:r>
      <w:bookmarkStart w:id="4" w:name="_Hlk207611949"/>
      <w:r w:rsidR="0063329F" w:rsidRPr="004D3A0D">
        <w:rPr>
          <w:rFonts w:ascii="Calibri" w:hAnsi="Calibri" w:cs="Calibri"/>
          <w:highlight w:val="yellow"/>
        </w:rPr>
        <w:t>Shall the sword devour for ever?</w:t>
      </w:r>
      <w:r w:rsidR="0063329F">
        <w:rPr>
          <w:rFonts w:ascii="Calibri" w:hAnsi="Calibri" w:cs="Calibri"/>
        </w:rPr>
        <w:t xml:space="preserve"> </w:t>
      </w:r>
      <w:bookmarkEnd w:id="4"/>
      <w:r w:rsidR="0063329F">
        <w:rPr>
          <w:rFonts w:ascii="Calibri" w:hAnsi="Calibri" w:cs="Calibri"/>
        </w:rPr>
        <w:t>knowest thou not that it will be bitterness in the latter end? how long shall it be then, ere thou bid the people return from following their brethren?</w:t>
      </w:r>
      <w:r w:rsidR="0063329F">
        <w:rPr>
          <w:rFonts w:ascii="Calibri" w:hAnsi="Calibri" w:cs="Calibri"/>
        </w:rPr>
        <w:br/>
      </w:r>
      <w:r w:rsidR="0063329F">
        <w:rPr>
          <w:rFonts w:ascii="Calibri" w:hAnsi="Calibri" w:cs="Calibri"/>
          <w:b/>
          <w:bCs/>
        </w:rPr>
        <w:t>2 Samuel 2:27</w:t>
      </w:r>
      <w:r w:rsidR="0063329F">
        <w:rPr>
          <w:rFonts w:ascii="Calibri" w:hAnsi="Calibri" w:cs="Calibri"/>
        </w:rPr>
        <w:t xml:space="preserve"> And Joab said, </w:t>
      </w:r>
      <w:r w:rsidR="0063329F">
        <w:rPr>
          <w:rFonts w:ascii="Calibri" w:hAnsi="Calibri" w:cs="Calibri"/>
          <w:i/>
          <w:iCs/>
        </w:rPr>
        <w:t>As</w:t>
      </w:r>
      <w:r w:rsidR="0063329F">
        <w:rPr>
          <w:rFonts w:ascii="Calibri" w:hAnsi="Calibri" w:cs="Calibri"/>
        </w:rPr>
        <w:t xml:space="preserve"> God liveth, unless thou hadst spoken, surely then in the morning the people had gone up every one from following his brother.</w:t>
      </w:r>
    </w:p>
    <w:p w14:paraId="09393D65" w14:textId="6C2AB6B2" w:rsidR="00B46899" w:rsidRDefault="00D01911">
      <w:pPr>
        <w:rPr>
          <w:rFonts w:ascii="Calibri" w:hAnsi="Calibri" w:cs="Calibri"/>
        </w:rPr>
      </w:pPr>
      <w:r w:rsidRPr="00D01911">
        <w:rPr>
          <w:rFonts w:ascii="Calibri" w:hAnsi="Calibri" w:cs="Calibri"/>
          <w:b/>
          <w:bCs/>
          <w:color w:val="00B050"/>
        </w:rPr>
        <w:t>The fighting stops</w:t>
      </w:r>
      <w:r w:rsidR="0063329F">
        <w:rPr>
          <w:rFonts w:ascii="Calibri" w:hAnsi="Calibri" w:cs="Calibri"/>
        </w:rPr>
        <w:br/>
      </w:r>
      <w:hyperlink r:id="rId32" w:history="1">
        <w:r w:rsidR="0063329F" w:rsidRPr="00D01911">
          <w:rPr>
            <w:rStyle w:val="Hyperlink"/>
            <w:rFonts w:ascii="Calibri" w:hAnsi="Calibri" w:cs="Calibri"/>
            <w:b/>
            <w:bCs/>
          </w:rPr>
          <w:t>2 Samuel 2:28</w:t>
        </w:r>
      </w:hyperlink>
      <w:r w:rsidR="0063329F">
        <w:rPr>
          <w:rFonts w:ascii="Calibri" w:hAnsi="Calibri" w:cs="Calibri"/>
        </w:rPr>
        <w:t xml:space="preserve"> So Joab blew a trumpet, and all the people stood still, and pursued after Israel no more, neither fought they any more.</w:t>
      </w:r>
      <w:r w:rsidR="0063329F">
        <w:rPr>
          <w:rFonts w:ascii="Calibri" w:hAnsi="Calibri" w:cs="Calibri"/>
        </w:rPr>
        <w:br/>
      </w:r>
      <w:r w:rsidR="0063329F">
        <w:rPr>
          <w:rFonts w:ascii="Calibri" w:hAnsi="Calibri" w:cs="Calibri"/>
          <w:b/>
          <w:bCs/>
        </w:rPr>
        <w:t>2 Samuel 2:29</w:t>
      </w:r>
      <w:r w:rsidR="0063329F">
        <w:rPr>
          <w:rFonts w:ascii="Calibri" w:hAnsi="Calibri" w:cs="Calibri"/>
        </w:rPr>
        <w:t xml:space="preserve"> And Abner and his men walked all that night through the plain, and passed over Jordan, and went through all Bithron, and they came to Mahanaim.</w:t>
      </w:r>
      <w:r w:rsidR="0063329F">
        <w:rPr>
          <w:rFonts w:ascii="Calibri" w:hAnsi="Calibri" w:cs="Calibri"/>
        </w:rPr>
        <w:br/>
      </w:r>
      <w:r w:rsidR="0063329F">
        <w:rPr>
          <w:rFonts w:ascii="Calibri" w:hAnsi="Calibri" w:cs="Calibri"/>
          <w:b/>
          <w:bCs/>
        </w:rPr>
        <w:t>2 Samuel 2:30</w:t>
      </w:r>
      <w:r w:rsidR="0063329F">
        <w:rPr>
          <w:rFonts w:ascii="Calibri" w:hAnsi="Calibri" w:cs="Calibri"/>
        </w:rPr>
        <w:t xml:space="preserve"> And Joab returned from following Abner: and when he had gathered all the people together, </w:t>
      </w:r>
      <w:r w:rsidR="0063329F" w:rsidRPr="004D3A0D">
        <w:rPr>
          <w:rFonts w:ascii="Calibri" w:hAnsi="Calibri" w:cs="Calibri"/>
          <w:highlight w:val="yellow"/>
        </w:rPr>
        <w:t>there lacked of David's servants nineteen men and Asahel</w:t>
      </w:r>
      <w:r w:rsidR="0063329F">
        <w:rPr>
          <w:rFonts w:ascii="Calibri" w:hAnsi="Calibri" w:cs="Calibri"/>
        </w:rPr>
        <w:t>.</w:t>
      </w:r>
      <w:r w:rsidR="0063329F">
        <w:rPr>
          <w:rFonts w:ascii="Calibri" w:hAnsi="Calibri" w:cs="Calibri"/>
        </w:rPr>
        <w:br/>
      </w:r>
      <w:r w:rsidR="0063329F">
        <w:rPr>
          <w:rFonts w:ascii="Calibri" w:hAnsi="Calibri" w:cs="Calibri"/>
          <w:b/>
          <w:bCs/>
        </w:rPr>
        <w:t>2 Samuel 2:31</w:t>
      </w:r>
      <w:r w:rsidR="0063329F">
        <w:rPr>
          <w:rFonts w:ascii="Calibri" w:hAnsi="Calibri" w:cs="Calibri"/>
        </w:rPr>
        <w:t xml:space="preserve"> But </w:t>
      </w:r>
      <w:r w:rsidR="0063329F" w:rsidRPr="004D3A0D">
        <w:rPr>
          <w:rFonts w:ascii="Calibri" w:hAnsi="Calibri" w:cs="Calibri"/>
          <w:highlight w:val="yellow"/>
        </w:rPr>
        <w:t xml:space="preserve">the servants of David had smitten of Benjamin, and of Abner's men, </w:t>
      </w:r>
      <w:r w:rsidR="0063329F" w:rsidRPr="004D3A0D">
        <w:rPr>
          <w:rFonts w:ascii="Calibri" w:hAnsi="Calibri" w:cs="Calibri"/>
          <w:i/>
          <w:iCs/>
          <w:highlight w:val="yellow"/>
        </w:rPr>
        <w:t>so that</w:t>
      </w:r>
      <w:r w:rsidR="0063329F" w:rsidRPr="004D3A0D">
        <w:rPr>
          <w:rFonts w:ascii="Calibri" w:hAnsi="Calibri" w:cs="Calibri"/>
          <w:highlight w:val="yellow"/>
        </w:rPr>
        <w:t xml:space="preserve"> three hundred and threescore men died</w:t>
      </w:r>
      <w:r w:rsidR="0063329F">
        <w:rPr>
          <w:rFonts w:ascii="Calibri" w:hAnsi="Calibri" w:cs="Calibri"/>
        </w:rPr>
        <w:t>.</w:t>
      </w:r>
      <w:r w:rsidR="0063329F">
        <w:rPr>
          <w:rFonts w:ascii="Calibri" w:hAnsi="Calibri" w:cs="Calibri"/>
        </w:rPr>
        <w:br/>
      </w:r>
      <w:r w:rsidR="0063329F">
        <w:rPr>
          <w:rFonts w:ascii="Calibri" w:hAnsi="Calibri" w:cs="Calibri"/>
          <w:b/>
          <w:bCs/>
        </w:rPr>
        <w:t>2 Samuel 2:32</w:t>
      </w:r>
      <w:r w:rsidR="0063329F">
        <w:rPr>
          <w:rFonts w:ascii="Calibri" w:hAnsi="Calibri" w:cs="Calibri"/>
        </w:rPr>
        <w:t xml:space="preserve"> And they took up Asahel, and buried him in the sepulchre of his father, which </w:t>
      </w:r>
      <w:r w:rsidR="0063329F">
        <w:rPr>
          <w:rFonts w:ascii="Calibri" w:hAnsi="Calibri" w:cs="Calibri"/>
          <w:i/>
          <w:iCs/>
        </w:rPr>
        <w:t>was in</w:t>
      </w:r>
      <w:r w:rsidR="0063329F">
        <w:rPr>
          <w:rFonts w:ascii="Calibri" w:hAnsi="Calibri" w:cs="Calibri"/>
        </w:rPr>
        <w:t xml:space="preserve"> Beth-lehem. And Joab and his men went all night, and they came to Hebron at break of day.</w:t>
      </w:r>
    </w:p>
    <w:p w14:paraId="17E787C9" w14:textId="76B442E9" w:rsidR="009B463E" w:rsidRPr="009B463E" w:rsidRDefault="009B463E">
      <w:pPr>
        <w:rPr>
          <w:rFonts w:ascii="Calibri" w:hAnsi="Calibri" w:cs="Calibri"/>
          <w:b/>
          <w:bCs/>
          <w:color w:val="EE0000"/>
          <w:sz w:val="28"/>
          <w:szCs w:val="28"/>
        </w:rPr>
      </w:pPr>
      <w:r w:rsidRPr="009B463E">
        <w:rPr>
          <w:rFonts w:ascii="Calibri" w:hAnsi="Calibri" w:cs="Calibri"/>
          <w:b/>
          <w:bCs/>
          <w:color w:val="EE0000"/>
          <w:sz w:val="28"/>
          <w:szCs w:val="28"/>
        </w:rPr>
        <w:t xml:space="preserve">IV. </w:t>
      </w:r>
      <w:bookmarkStart w:id="5" w:name="_Hlk207626095"/>
      <w:r w:rsidRPr="009B463E">
        <w:rPr>
          <w:rFonts w:ascii="Calibri" w:hAnsi="Calibri" w:cs="Calibri"/>
          <w:b/>
          <w:bCs/>
          <w:color w:val="EE0000"/>
          <w:sz w:val="28"/>
          <w:szCs w:val="28"/>
        </w:rPr>
        <w:t>David</w:t>
      </w:r>
      <w:r>
        <w:rPr>
          <w:rFonts w:ascii="Calibri" w:hAnsi="Calibri" w:cs="Calibri"/>
          <w:b/>
          <w:bCs/>
          <w:color w:val="EE0000"/>
          <w:sz w:val="28"/>
          <w:szCs w:val="28"/>
        </w:rPr>
        <w:t>’s House</w:t>
      </w:r>
      <w:r w:rsidRPr="009B463E">
        <w:rPr>
          <w:rFonts w:ascii="Calibri" w:hAnsi="Calibri" w:cs="Calibri"/>
          <w:b/>
          <w:bCs/>
          <w:color w:val="EE0000"/>
          <w:sz w:val="28"/>
          <w:szCs w:val="28"/>
        </w:rPr>
        <w:t xml:space="preserve"> </w:t>
      </w:r>
      <w:r>
        <w:rPr>
          <w:rFonts w:ascii="Calibri" w:hAnsi="Calibri" w:cs="Calibri"/>
          <w:b/>
          <w:bCs/>
          <w:color w:val="EE0000"/>
          <w:sz w:val="28"/>
          <w:szCs w:val="28"/>
        </w:rPr>
        <w:t>B</w:t>
      </w:r>
      <w:r w:rsidRPr="009B463E">
        <w:rPr>
          <w:rFonts w:ascii="Calibri" w:hAnsi="Calibri" w:cs="Calibri"/>
          <w:b/>
          <w:bCs/>
          <w:color w:val="EE0000"/>
          <w:sz w:val="28"/>
          <w:szCs w:val="28"/>
        </w:rPr>
        <w:t xml:space="preserve">ecomes </w:t>
      </w:r>
      <w:r>
        <w:rPr>
          <w:rFonts w:ascii="Calibri" w:hAnsi="Calibri" w:cs="Calibri"/>
          <w:b/>
          <w:bCs/>
          <w:color w:val="EE0000"/>
          <w:sz w:val="28"/>
          <w:szCs w:val="28"/>
        </w:rPr>
        <w:t>S</w:t>
      </w:r>
      <w:r w:rsidRPr="009B463E">
        <w:rPr>
          <w:rFonts w:ascii="Calibri" w:hAnsi="Calibri" w:cs="Calibri"/>
          <w:b/>
          <w:bCs/>
          <w:color w:val="EE0000"/>
          <w:sz w:val="28"/>
          <w:szCs w:val="28"/>
        </w:rPr>
        <w:t>tronger and Stronger</w:t>
      </w:r>
      <w:bookmarkEnd w:id="5"/>
    </w:p>
    <w:p w14:paraId="3DF2C92A" w14:textId="0BA815B0" w:rsidR="00C80C1A" w:rsidRPr="00D01911" w:rsidRDefault="00D01911">
      <w:pPr>
        <w:rPr>
          <w:rFonts w:ascii="Calibri" w:hAnsi="Calibri" w:cs="Calibri"/>
          <w:b/>
          <w:bCs/>
          <w:color w:val="00B050"/>
        </w:rPr>
      </w:pPr>
      <w:r w:rsidRPr="00D01911">
        <w:rPr>
          <w:b/>
          <w:bCs/>
          <w:color w:val="00B050"/>
        </w:rPr>
        <w:t>David waxed stronger and stronger, and the house of Saul waxed weaker and weaker</w:t>
      </w:r>
    </w:p>
    <w:p w14:paraId="6E2B7F41" w14:textId="03EB0B67" w:rsidR="00D01911" w:rsidRDefault="00C80C1A">
      <w:hyperlink r:id="rId33" w:history="1">
        <w:r w:rsidRPr="00D01911">
          <w:rPr>
            <w:rStyle w:val="Hyperlink"/>
            <w:b/>
            <w:bCs/>
          </w:rPr>
          <w:t>2 Samuel 3:1</w:t>
        </w:r>
      </w:hyperlink>
      <w:r>
        <w:t xml:space="preserve"> Now there was long war between the house of Saul and the house of David: but </w:t>
      </w:r>
      <w:bookmarkStart w:id="6" w:name="_Hlk207547033"/>
      <w:r>
        <w:t>David waxed stronger and stronger, and the house of Saul waxed weaker and weaker</w:t>
      </w:r>
      <w:bookmarkEnd w:id="6"/>
      <w:r>
        <w:t>.</w:t>
      </w:r>
    </w:p>
    <w:p w14:paraId="6FDC2E58" w14:textId="70399669" w:rsidR="00D01911" w:rsidRDefault="00D01911">
      <w:r w:rsidRPr="00D01911">
        <w:rPr>
          <w:b/>
          <w:bCs/>
          <w:color w:val="00B050"/>
        </w:rPr>
        <w:t>David’s sons so far</w:t>
      </w:r>
      <w:r w:rsidR="00C80C1A">
        <w:br/>
      </w:r>
      <w:hyperlink r:id="rId34" w:history="1">
        <w:r w:rsidR="00C80C1A" w:rsidRPr="00D01911">
          <w:rPr>
            <w:rStyle w:val="Hyperlink"/>
            <w:b/>
            <w:bCs/>
          </w:rPr>
          <w:t>2 Samuel 3:2</w:t>
        </w:r>
      </w:hyperlink>
      <w:r w:rsidR="00C80C1A">
        <w:t xml:space="preserve"> And unto David were sons born in Hebron: and his firstborn was Amnon, of Ahinoam the Jezreelitess;</w:t>
      </w:r>
      <w:r w:rsidR="00C80C1A">
        <w:br/>
      </w:r>
      <w:r w:rsidR="00C80C1A">
        <w:rPr>
          <w:b/>
          <w:bCs/>
        </w:rPr>
        <w:t>2 Samuel 3:3</w:t>
      </w:r>
      <w:r w:rsidR="00C80C1A">
        <w:t xml:space="preserve"> And his second, Chileab, of Abigail the wife of Nabal the Carmelite; and the third, Absalom the son of Maacah the daughter of Talmai king of Geshur;</w:t>
      </w:r>
      <w:r w:rsidR="00C80C1A">
        <w:br/>
      </w:r>
      <w:r w:rsidR="00C80C1A">
        <w:rPr>
          <w:b/>
          <w:bCs/>
        </w:rPr>
        <w:t>2 Samuel 3:4</w:t>
      </w:r>
      <w:r w:rsidR="00C80C1A">
        <w:t xml:space="preserve"> And the fourth, Adonijah the son of Haggith; and the fifth, Shephatiah the son of Abital;</w:t>
      </w:r>
      <w:r w:rsidR="00C80C1A">
        <w:br/>
      </w:r>
      <w:r w:rsidR="00C80C1A">
        <w:rPr>
          <w:b/>
          <w:bCs/>
        </w:rPr>
        <w:t>2 Samuel 3:5</w:t>
      </w:r>
      <w:r w:rsidR="00C80C1A">
        <w:t xml:space="preserve"> And the sixth, Ithream, by Eglah David's wife. These were born to David in Hebron.</w:t>
      </w:r>
    </w:p>
    <w:p w14:paraId="41F18AE4" w14:textId="6FE72911" w:rsidR="00D01911" w:rsidRDefault="00D01911">
      <w:r w:rsidRPr="00D01911">
        <w:rPr>
          <w:b/>
          <w:bCs/>
          <w:color w:val="00B050"/>
        </w:rPr>
        <w:t>Abner sins against Saul’s concubine</w:t>
      </w:r>
      <w:r>
        <w:rPr>
          <w:b/>
          <w:bCs/>
          <w:color w:val="00B050"/>
        </w:rPr>
        <w:t xml:space="preserve"> – Ishbosheth is afraid of Abner</w:t>
      </w:r>
      <w:r w:rsidR="00C80C1A">
        <w:br/>
      </w:r>
      <w:hyperlink r:id="rId35" w:history="1">
        <w:r w:rsidR="00C80C1A" w:rsidRPr="00D01911">
          <w:rPr>
            <w:rStyle w:val="Hyperlink"/>
            <w:b/>
            <w:bCs/>
          </w:rPr>
          <w:t>2 Samuel 3:6</w:t>
        </w:r>
      </w:hyperlink>
      <w:r w:rsidR="00C80C1A">
        <w:t xml:space="preserve"> And it came to pass, while there was war between the house of Saul and the house of David, that Abner made himself strong for the house of Saul.</w:t>
      </w:r>
      <w:r w:rsidR="00C80C1A">
        <w:br/>
      </w:r>
      <w:r w:rsidR="00C80C1A">
        <w:rPr>
          <w:b/>
          <w:bCs/>
        </w:rPr>
        <w:t>2 Samuel 3:7</w:t>
      </w:r>
      <w:r w:rsidR="00C80C1A">
        <w:t xml:space="preserve"> And Saul had a concubine, whose name </w:t>
      </w:r>
      <w:r w:rsidR="00C80C1A">
        <w:rPr>
          <w:i/>
          <w:iCs/>
        </w:rPr>
        <w:t>was</w:t>
      </w:r>
      <w:r w:rsidR="00C80C1A">
        <w:t xml:space="preserve"> Rizpah, the daughter of Aiah: and </w:t>
      </w:r>
      <w:r w:rsidR="00C80C1A">
        <w:rPr>
          <w:i/>
          <w:iCs/>
        </w:rPr>
        <w:t>Ish-bosheth</w:t>
      </w:r>
      <w:r w:rsidR="00C80C1A">
        <w:t xml:space="preserve"> said to Abner, Wherefore hast thou gone in unto my father's concubine?</w:t>
      </w:r>
      <w:r w:rsidR="00C80C1A">
        <w:br/>
      </w:r>
      <w:r w:rsidR="00C80C1A">
        <w:rPr>
          <w:b/>
          <w:bCs/>
        </w:rPr>
        <w:lastRenderedPageBreak/>
        <w:t>2 Samuel 3:8</w:t>
      </w:r>
      <w:r w:rsidR="00C80C1A">
        <w:t xml:space="preserve"> Then was Abner very wroth for the words of Ish-bosheth, and said, </w:t>
      </w:r>
      <w:r w:rsidR="00C80C1A">
        <w:rPr>
          <w:i/>
          <w:iCs/>
        </w:rPr>
        <w:t>Am</w:t>
      </w:r>
      <w:r w:rsidR="00C80C1A">
        <w:t xml:space="preserve"> I a dog's head, which against Judah do shew kindness this day unto the house of Saul thy father, to his brethren, and to his friends, and have not delivered thee into the hand of David, that thou chargest me to day with a fault concerning this woman?</w:t>
      </w:r>
      <w:r w:rsidR="00C80C1A">
        <w:br/>
      </w:r>
      <w:r w:rsidR="00C80C1A">
        <w:rPr>
          <w:b/>
          <w:bCs/>
        </w:rPr>
        <w:t>2 Samuel 3:9</w:t>
      </w:r>
      <w:r w:rsidR="00C80C1A">
        <w:t xml:space="preserve"> So do God to Abner, and more also, except, as the LORD hath sworn to David, even so I do to him;</w:t>
      </w:r>
      <w:r w:rsidR="00C80C1A">
        <w:br/>
      </w:r>
      <w:r w:rsidR="00C80C1A">
        <w:rPr>
          <w:b/>
          <w:bCs/>
        </w:rPr>
        <w:t>2 Samuel 3:10</w:t>
      </w:r>
      <w:r w:rsidR="00C80C1A">
        <w:t xml:space="preserve"> To translate the kingdom from the house of Saul, and to set up the throne of David over Israel and over Judah, from Dan even to Beer-sheba.</w:t>
      </w:r>
      <w:r w:rsidR="00C80C1A">
        <w:br/>
      </w:r>
      <w:r w:rsidR="00C80C1A">
        <w:rPr>
          <w:b/>
          <w:bCs/>
        </w:rPr>
        <w:t>2 Samuel 3:11</w:t>
      </w:r>
      <w:r w:rsidR="00C80C1A">
        <w:t xml:space="preserve"> And he could not answer Abner a word again, because he feared him.</w:t>
      </w:r>
    </w:p>
    <w:p w14:paraId="0F75A518" w14:textId="506BCFCC" w:rsidR="00677EC4" w:rsidRDefault="00D01911">
      <w:r w:rsidRPr="00D01911">
        <w:rPr>
          <w:b/>
          <w:bCs/>
          <w:color w:val="00B050"/>
        </w:rPr>
        <w:t>Whose is the land?</w:t>
      </w:r>
      <w:r w:rsidR="002069D8">
        <w:rPr>
          <w:b/>
          <w:bCs/>
          <w:color w:val="00B050"/>
        </w:rPr>
        <w:t xml:space="preserve"> – Make thy league with me</w:t>
      </w:r>
      <w:r w:rsidR="00C80C1A">
        <w:br/>
      </w:r>
      <w:hyperlink r:id="rId36" w:history="1">
        <w:r w:rsidR="00C80C1A" w:rsidRPr="00677EC4">
          <w:rPr>
            <w:rStyle w:val="Hyperlink"/>
            <w:b/>
            <w:bCs/>
          </w:rPr>
          <w:t>2 Samuel 3:12</w:t>
        </w:r>
      </w:hyperlink>
      <w:r w:rsidR="00C80C1A">
        <w:t xml:space="preserve"> And Abner sent messengers to David on his behalf, saying, Whose </w:t>
      </w:r>
      <w:r w:rsidR="00C80C1A">
        <w:rPr>
          <w:i/>
          <w:iCs/>
        </w:rPr>
        <w:t>is</w:t>
      </w:r>
      <w:r w:rsidR="00C80C1A">
        <w:t xml:space="preserve"> the land? saying </w:t>
      </w:r>
      <w:r w:rsidR="00C80C1A">
        <w:rPr>
          <w:i/>
          <w:iCs/>
        </w:rPr>
        <w:t>also</w:t>
      </w:r>
      <w:r w:rsidR="00C80C1A">
        <w:t xml:space="preserve">, </w:t>
      </w:r>
      <w:r w:rsidR="00C80C1A" w:rsidRPr="006B0414">
        <w:rPr>
          <w:highlight w:val="yellow"/>
        </w:rPr>
        <w:t>Make thy league with me</w:t>
      </w:r>
      <w:r w:rsidR="00C80C1A">
        <w:t xml:space="preserve">, and, behold, my hand </w:t>
      </w:r>
      <w:r w:rsidR="00C80C1A">
        <w:rPr>
          <w:i/>
          <w:iCs/>
        </w:rPr>
        <w:t>shall be</w:t>
      </w:r>
      <w:r w:rsidR="00C80C1A">
        <w:t xml:space="preserve"> with thee, to bring about all Israel unto thee.</w:t>
      </w:r>
    </w:p>
    <w:p w14:paraId="03E6C939" w14:textId="197C97FE" w:rsidR="00677EC4" w:rsidRDefault="00C80C1A">
      <w:r w:rsidRPr="002069D8">
        <w:rPr>
          <w:b/>
          <w:bCs/>
        </w:rPr>
        <w:t>2 Samuel 3:13</w:t>
      </w:r>
      <w:r>
        <w:t xml:space="preserve"> And he said, Well; I will make a league with thee: but one thing I require of thee, that is, Thou shalt not see my face, except thou first bring Michal Saul's daughter, when thou comest to see my face.</w:t>
      </w:r>
      <w:r>
        <w:br/>
      </w:r>
      <w:r>
        <w:rPr>
          <w:b/>
          <w:bCs/>
        </w:rPr>
        <w:t>2 Samuel 3:14</w:t>
      </w:r>
      <w:r>
        <w:t xml:space="preserve"> And David sent messengers to Ish-bosheth Saul's son, saying, Deliver </w:t>
      </w:r>
      <w:r>
        <w:rPr>
          <w:i/>
          <w:iCs/>
        </w:rPr>
        <w:t>me</w:t>
      </w:r>
      <w:r>
        <w:t xml:space="preserve"> my wife Michal, which I espoused to me for an hundred foreskins of the Philistines.</w:t>
      </w:r>
      <w:r>
        <w:br/>
      </w:r>
      <w:r>
        <w:rPr>
          <w:b/>
          <w:bCs/>
        </w:rPr>
        <w:t>2 Samuel 3:15</w:t>
      </w:r>
      <w:r>
        <w:t xml:space="preserve"> And Ish-bosheth sent, and took her from </w:t>
      </w:r>
      <w:r>
        <w:rPr>
          <w:i/>
          <w:iCs/>
        </w:rPr>
        <w:t>her</w:t>
      </w:r>
      <w:r>
        <w:t xml:space="preserve"> husband, </w:t>
      </w:r>
      <w:r>
        <w:rPr>
          <w:i/>
          <w:iCs/>
        </w:rPr>
        <w:t>even</w:t>
      </w:r>
      <w:r>
        <w:t xml:space="preserve"> from Phaltiel the son of Laish.</w:t>
      </w:r>
      <w:r>
        <w:br/>
      </w:r>
      <w:r>
        <w:rPr>
          <w:b/>
          <w:bCs/>
        </w:rPr>
        <w:t>2 Samuel 3:16</w:t>
      </w:r>
      <w:r>
        <w:t xml:space="preserve"> And her husband went with her along weeping behind her to Bahurim. Then said Abner unto him, Go, return. And he returned.</w:t>
      </w:r>
    </w:p>
    <w:p w14:paraId="5067EDA3" w14:textId="65FE59FD" w:rsidR="003D6C1B" w:rsidRDefault="003D6C1B">
      <w:r w:rsidRPr="003D6C1B">
        <w:rPr>
          <w:b/>
          <w:bCs/>
          <w:color w:val="00B050"/>
        </w:rPr>
        <w:t>Abner talks with the Elders of Israel</w:t>
      </w:r>
      <w:r w:rsidR="00C80C1A">
        <w:br/>
      </w:r>
      <w:hyperlink r:id="rId37" w:history="1">
        <w:r w:rsidR="00C80C1A" w:rsidRPr="003D6C1B">
          <w:rPr>
            <w:rStyle w:val="Hyperlink"/>
            <w:b/>
            <w:bCs/>
          </w:rPr>
          <w:t>2 Samuel 3:17</w:t>
        </w:r>
      </w:hyperlink>
      <w:r w:rsidR="00C80C1A">
        <w:t xml:space="preserve"> And Abner had communication with the elders of Israel, saying, Ye sought for David in times past </w:t>
      </w:r>
      <w:r w:rsidR="00C80C1A">
        <w:rPr>
          <w:i/>
          <w:iCs/>
        </w:rPr>
        <w:t>to be</w:t>
      </w:r>
      <w:r w:rsidR="00C80C1A">
        <w:t xml:space="preserve"> king over you:</w:t>
      </w:r>
      <w:r w:rsidR="00C80C1A">
        <w:br/>
      </w:r>
      <w:r w:rsidR="00C80C1A">
        <w:rPr>
          <w:b/>
          <w:bCs/>
        </w:rPr>
        <w:t>2 Samuel 3:18</w:t>
      </w:r>
      <w:r w:rsidR="00C80C1A">
        <w:t xml:space="preserve"> Now then do </w:t>
      </w:r>
      <w:r w:rsidR="00C80C1A">
        <w:rPr>
          <w:i/>
          <w:iCs/>
        </w:rPr>
        <w:t>it</w:t>
      </w:r>
      <w:r w:rsidR="00C80C1A">
        <w:t>: for the LORD hath spoken of David, saying, By the hand of my servant David I will save my people Israel out of the hand of the Philistines, and out of the hand of all their enemies.</w:t>
      </w:r>
    </w:p>
    <w:p w14:paraId="4C146B78" w14:textId="1D228F98" w:rsidR="003D6C1B" w:rsidRDefault="003D6C1B">
      <w:r w:rsidRPr="003D6C1B">
        <w:rPr>
          <w:b/>
          <w:bCs/>
          <w:color w:val="00B050"/>
        </w:rPr>
        <w:t>David makes Abner and his men a feast</w:t>
      </w:r>
      <w:r w:rsidR="00AA5C5E">
        <w:rPr>
          <w:b/>
          <w:bCs/>
          <w:color w:val="00B050"/>
        </w:rPr>
        <w:t xml:space="preserve"> – I will gather all Israel unto my lord</w:t>
      </w:r>
      <w:r w:rsidR="00C80C1A">
        <w:br/>
      </w:r>
      <w:hyperlink r:id="rId38" w:history="1">
        <w:r w:rsidR="00C80C1A" w:rsidRPr="009B463E">
          <w:rPr>
            <w:rStyle w:val="Hyperlink"/>
            <w:b/>
            <w:bCs/>
          </w:rPr>
          <w:t>2 Samuel 3:19</w:t>
        </w:r>
      </w:hyperlink>
      <w:r w:rsidR="00C80C1A">
        <w:t xml:space="preserve"> And Abner also spake in the ears of Benjamin: and Abner went also to speak in the ears of David in Hebron all that seemed good to Israel, and that seemed good to the whole house of Benjamin.</w:t>
      </w:r>
      <w:r w:rsidR="00C80C1A">
        <w:br/>
      </w:r>
      <w:r w:rsidR="00C80C1A">
        <w:rPr>
          <w:b/>
          <w:bCs/>
        </w:rPr>
        <w:t>2 Samuel 3:20</w:t>
      </w:r>
      <w:r w:rsidR="00C80C1A">
        <w:t xml:space="preserve"> So Abner came to David to Hebron, and twenty men with him. And David made Abner and the men that </w:t>
      </w:r>
      <w:r w:rsidR="00C80C1A">
        <w:rPr>
          <w:i/>
          <w:iCs/>
        </w:rPr>
        <w:t>were</w:t>
      </w:r>
      <w:r w:rsidR="00C80C1A">
        <w:t xml:space="preserve"> with him a feast.</w:t>
      </w:r>
      <w:r w:rsidR="00C80C1A">
        <w:br/>
      </w:r>
      <w:r w:rsidR="00C80C1A">
        <w:rPr>
          <w:b/>
          <w:bCs/>
        </w:rPr>
        <w:t>2 Samuel 3:21</w:t>
      </w:r>
      <w:r w:rsidR="00C80C1A">
        <w:t xml:space="preserve"> And Abner said unto David, I will arise and go, and will gather all Israel unto my lord the king, that they may make a league with thee, and that thou mayest reign over all that thine heart desireth. And David sent Abner away; and he went in peace.</w:t>
      </w:r>
    </w:p>
    <w:p w14:paraId="56933E81" w14:textId="543947FD" w:rsidR="00D01911" w:rsidRDefault="00C80C1A">
      <w:r>
        <w:rPr>
          <w:b/>
          <w:bCs/>
        </w:rPr>
        <w:t>2 Samuel 3:22</w:t>
      </w:r>
      <w:r>
        <w:t xml:space="preserve"> And, behold, the servants of David and Joab came from </w:t>
      </w:r>
      <w:r>
        <w:rPr>
          <w:i/>
          <w:iCs/>
        </w:rPr>
        <w:t>pursuing</w:t>
      </w:r>
      <w:r>
        <w:t xml:space="preserve"> a troop, and brought in a great spoil with them: but Abner </w:t>
      </w:r>
      <w:r>
        <w:rPr>
          <w:i/>
          <w:iCs/>
        </w:rPr>
        <w:t>was</w:t>
      </w:r>
      <w:r>
        <w:t xml:space="preserve"> not with David in Hebron; for he had sent him away, and he was gone in peace.</w:t>
      </w:r>
    </w:p>
    <w:p w14:paraId="0D1A13E9" w14:textId="466BB93A" w:rsidR="00677EC4" w:rsidRDefault="00677EC4">
      <w:r w:rsidRPr="00677EC4">
        <w:rPr>
          <w:b/>
          <w:bCs/>
          <w:color w:val="00B050"/>
        </w:rPr>
        <w:t>Why did you send Abner away</w:t>
      </w:r>
      <w:r w:rsidR="003D6C1B">
        <w:rPr>
          <w:b/>
          <w:bCs/>
          <w:color w:val="00B050"/>
        </w:rPr>
        <w:t>?</w:t>
      </w:r>
      <w:r w:rsidRPr="00677EC4">
        <w:rPr>
          <w:b/>
          <w:bCs/>
          <w:color w:val="00B050"/>
        </w:rPr>
        <w:t xml:space="preserve"> – He is your enemy</w:t>
      </w:r>
      <w:r w:rsidR="00C80C1A">
        <w:br/>
      </w:r>
      <w:hyperlink r:id="rId39" w:history="1">
        <w:r w:rsidR="00C80C1A" w:rsidRPr="00677EC4">
          <w:rPr>
            <w:rStyle w:val="Hyperlink"/>
            <w:b/>
            <w:bCs/>
          </w:rPr>
          <w:t>2 Samuel 3:23</w:t>
        </w:r>
      </w:hyperlink>
      <w:r w:rsidR="00C80C1A">
        <w:t xml:space="preserve"> When Joab and all the host that </w:t>
      </w:r>
      <w:r w:rsidR="00C80C1A">
        <w:rPr>
          <w:i/>
          <w:iCs/>
        </w:rPr>
        <w:t>was</w:t>
      </w:r>
      <w:r w:rsidR="00C80C1A">
        <w:t xml:space="preserve"> with him were come, they told Joab, saying, Abner the son of Ner came to the king, and he hath sent him away, and he is gone in peace.</w:t>
      </w:r>
      <w:r w:rsidR="00C80C1A">
        <w:br/>
      </w:r>
      <w:r w:rsidR="00C80C1A">
        <w:rPr>
          <w:b/>
          <w:bCs/>
        </w:rPr>
        <w:t>2 Samuel 3:24</w:t>
      </w:r>
      <w:r w:rsidR="00C80C1A">
        <w:t xml:space="preserve"> Then Joab came to the king, and said, What hast thou done? behold, Abner came unto thee; why </w:t>
      </w:r>
      <w:r w:rsidR="00C80C1A">
        <w:rPr>
          <w:i/>
          <w:iCs/>
        </w:rPr>
        <w:t>is</w:t>
      </w:r>
      <w:r w:rsidR="00C80C1A">
        <w:t xml:space="preserve"> it </w:t>
      </w:r>
      <w:r w:rsidR="00C80C1A">
        <w:rPr>
          <w:i/>
          <w:iCs/>
        </w:rPr>
        <w:t>that</w:t>
      </w:r>
      <w:r w:rsidR="00C80C1A">
        <w:t xml:space="preserve"> thou hast sent him away, and he is quite gone?</w:t>
      </w:r>
      <w:r w:rsidR="00C80C1A">
        <w:br/>
      </w:r>
      <w:r w:rsidR="00C80C1A">
        <w:rPr>
          <w:b/>
          <w:bCs/>
        </w:rPr>
        <w:t>2 Samuel 3:25</w:t>
      </w:r>
      <w:r w:rsidR="00C80C1A">
        <w:t xml:space="preserve"> Thou knowest Abner the son of Ner, that he came to deceive thee, and to know thy going out and thy coming in, and to know all that thou doest.</w:t>
      </w:r>
    </w:p>
    <w:p w14:paraId="54895134" w14:textId="77777777" w:rsidR="0049332C" w:rsidRDefault="0049332C">
      <w:pPr>
        <w:rPr>
          <w:b/>
          <w:bCs/>
          <w:color w:val="EE0000"/>
          <w:sz w:val="28"/>
          <w:szCs w:val="28"/>
        </w:rPr>
      </w:pPr>
    </w:p>
    <w:p w14:paraId="3327D2E4" w14:textId="77777777" w:rsidR="0049332C" w:rsidRDefault="0049332C">
      <w:pPr>
        <w:rPr>
          <w:b/>
          <w:bCs/>
          <w:color w:val="EE0000"/>
          <w:sz w:val="28"/>
          <w:szCs w:val="28"/>
        </w:rPr>
      </w:pPr>
    </w:p>
    <w:p w14:paraId="2FF09808" w14:textId="77777777" w:rsidR="0049332C" w:rsidRDefault="0049332C">
      <w:pPr>
        <w:rPr>
          <w:b/>
          <w:bCs/>
          <w:color w:val="EE0000"/>
          <w:sz w:val="28"/>
          <w:szCs w:val="28"/>
        </w:rPr>
      </w:pPr>
    </w:p>
    <w:p w14:paraId="0FDDB335" w14:textId="19D232B9" w:rsidR="000879F7" w:rsidRPr="000879F7" w:rsidRDefault="000879F7">
      <w:pPr>
        <w:rPr>
          <w:b/>
          <w:bCs/>
          <w:color w:val="EE0000"/>
          <w:sz w:val="28"/>
          <w:szCs w:val="28"/>
        </w:rPr>
      </w:pPr>
      <w:r w:rsidRPr="000879F7">
        <w:rPr>
          <w:b/>
          <w:bCs/>
          <w:color w:val="EE0000"/>
          <w:sz w:val="28"/>
          <w:szCs w:val="28"/>
        </w:rPr>
        <w:lastRenderedPageBreak/>
        <w:t>V. Abner Dies</w:t>
      </w:r>
    </w:p>
    <w:p w14:paraId="7FFA71E0" w14:textId="252F8DAD" w:rsidR="00677EC4" w:rsidRDefault="00677EC4">
      <w:r w:rsidRPr="00677EC4">
        <w:rPr>
          <w:b/>
          <w:bCs/>
          <w:color w:val="00B050"/>
        </w:rPr>
        <w:t xml:space="preserve">Joab </w:t>
      </w:r>
      <w:r>
        <w:rPr>
          <w:b/>
          <w:bCs/>
          <w:color w:val="00B050"/>
        </w:rPr>
        <w:t xml:space="preserve">and Abishai </w:t>
      </w:r>
      <w:r w:rsidRPr="00677EC4">
        <w:rPr>
          <w:b/>
          <w:bCs/>
          <w:color w:val="00B050"/>
        </w:rPr>
        <w:t>kill Abner</w:t>
      </w:r>
      <w:r w:rsidR="000879F7">
        <w:rPr>
          <w:b/>
          <w:bCs/>
          <w:color w:val="00B050"/>
        </w:rPr>
        <w:t xml:space="preserve"> in revenge</w:t>
      </w:r>
      <w:r w:rsidR="00C80C1A">
        <w:br/>
      </w:r>
      <w:hyperlink r:id="rId40" w:history="1">
        <w:r w:rsidR="00C80C1A" w:rsidRPr="003D6C1B">
          <w:rPr>
            <w:rStyle w:val="Hyperlink"/>
            <w:b/>
            <w:bCs/>
          </w:rPr>
          <w:t>2 Samuel 3:26</w:t>
        </w:r>
      </w:hyperlink>
      <w:r w:rsidR="00C80C1A">
        <w:t xml:space="preserve"> And when Joab was come out from David, he sent messengers after Abner, which brought him again from the well of Sirah: but David knew </w:t>
      </w:r>
      <w:r w:rsidR="00C80C1A">
        <w:rPr>
          <w:i/>
          <w:iCs/>
        </w:rPr>
        <w:t>it</w:t>
      </w:r>
      <w:r w:rsidR="00C80C1A">
        <w:t xml:space="preserve"> not.</w:t>
      </w:r>
      <w:r w:rsidR="00C80C1A">
        <w:br/>
      </w:r>
      <w:r w:rsidR="00C80C1A">
        <w:rPr>
          <w:b/>
          <w:bCs/>
        </w:rPr>
        <w:t>2 Samuel 3:27</w:t>
      </w:r>
      <w:r w:rsidR="00C80C1A">
        <w:t xml:space="preserve"> And when Abner was returned to Hebron, Joab took him aside in the gate to speak with him quietly, and smote him there under the fifth </w:t>
      </w:r>
      <w:r w:rsidR="00C80C1A">
        <w:rPr>
          <w:i/>
          <w:iCs/>
        </w:rPr>
        <w:t>rib</w:t>
      </w:r>
      <w:r w:rsidR="00C80C1A">
        <w:t>, that he died, for the blood of Asahel his brother.</w:t>
      </w:r>
    </w:p>
    <w:p w14:paraId="0006A408" w14:textId="04DB5F8A" w:rsidR="003D6C1B" w:rsidRPr="003D6C1B" w:rsidRDefault="003D6C1B">
      <w:pPr>
        <w:rPr>
          <w:b/>
          <w:bCs/>
          <w:color w:val="00B050"/>
        </w:rPr>
      </w:pPr>
      <w:r w:rsidRPr="003D6C1B">
        <w:rPr>
          <w:b/>
          <w:bCs/>
          <w:color w:val="00B050"/>
        </w:rPr>
        <w:t>I and my kingdom are guiltless in Abner’s murder</w:t>
      </w:r>
    </w:p>
    <w:p w14:paraId="2539F0FB" w14:textId="78569357" w:rsidR="003D6C1B" w:rsidRDefault="00C80C1A">
      <w:hyperlink r:id="rId41" w:history="1">
        <w:r w:rsidRPr="003D6C1B">
          <w:rPr>
            <w:rStyle w:val="Hyperlink"/>
            <w:b/>
            <w:bCs/>
          </w:rPr>
          <w:t>2 Samuel 3:28</w:t>
        </w:r>
      </w:hyperlink>
      <w:r>
        <w:t xml:space="preserve"> And afterward when David heard </w:t>
      </w:r>
      <w:r>
        <w:rPr>
          <w:i/>
          <w:iCs/>
        </w:rPr>
        <w:t>it</w:t>
      </w:r>
      <w:r>
        <w:t xml:space="preserve">, he said, I and my kingdom </w:t>
      </w:r>
      <w:r>
        <w:rPr>
          <w:i/>
          <w:iCs/>
        </w:rPr>
        <w:t>are</w:t>
      </w:r>
      <w:r>
        <w:t xml:space="preserve"> guiltless before the LORD for ever from the blood of Abner the son of Ner:</w:t>
      </w:r>
      <w:r>
        <w:br/>
      </w:r>
      <w:r>
        <w:rPr>
          <w:b/>
          <w:bCs/>
        </w:rPr>
        <w:t>2 Samuel 3:29</w:t>
      </w:r>
      <w:r>
        <w:t xml:space="preserve"> Let it rest on the head of Joab, and on all his father's house; and let there not fail from the house of Joab one that hath an issue, or that is a leper, or that leaneth on a staff, or that falleth on the sword, or that lacketh bread.</w:t>
      </w:r>
      <w:r>
        <w:br/>
      </w:r>
      <w:r>
        <w:rPr>
          <w:b/>
          <w:bCs/>
        </w:rPr>
        <w:t>2 Samuel 3:30</w:t>
      </w:r>
      <w:r>
        <w:t xml:space="preserve"> So Joab and Abishai his brother slew Abner, because he had slain their brother Asahel at Gibeon in the battle.</w:t>
      </w:r>
    </w:p>
    <w:p w14:paraId="51EFDF69" w14:textId="77777777" w:rsidR="00AA5C5E" w:rsidRDefault="003D6C1B">
      <w:r w:rsidRPr="003D6C1B">
        <w:rPr>
          <w:b/>
          <w:bCs/>
          <w:color w:val="00B050"/>
        </w:rPr>
        <w:t>David commands a mourning for Abner</w:t>
      </w:r>
      <w:r w:rsidR="00C80C1A">
        <w:br/>
      </w:r>
      <w:hyperlink r:id="rId42" w:history="1">
        <w:r w:rsidR="00C80C1A" w:rsidRPr="003D6C1B">
          <w:rPr>
            <w:rStyle w:val="Hyperlink"/>
            <w:b/>
            <w:bCs/>
          </w:rPr>
          <w:t>2 Samuel 3:31</w:t>
        </w:r>
      </w:hyperlink>
      <w:r w:rsidR="00C80C1A">
        <w:t xml:space="preserve"> And David said to Joab, and to all the people that </w:t>
      </w:r>
      <w:r w:rsidR="00C80C1A">
        <w:rPr>
          <w:i/>
          <w:iCs/>
        </w:rPr>
        <w:t>were</w:t>
      </w:r>
      <w:r w:rsidR="00C80C1A">
        <w:t xml:space="preserve"> with him, Rend your clothes, and gird you with sackcloth, and mourn before Abner. And king David </w:t>
      </w:r>
      <w:r w:rsidR="00C80C1A">
        <w:rPr>
          <w:i/>
          <w:iCs/>
        </w:rPr>
        <w:t>himself</w:t>
      </w:r>
      <w:r w:rsidR="00C80C1A">
        <w:t xml:space="preserve"> followed the bier.</w:t>
      </w:r>
    </w:p>
    <w:p w14:paraId="21E3CE9E" w14:textId="7A5A9D67" w:rsidR="00C80C1A" w:rsidRDefault="00C80C1A">
      <w:r>
        <w:rPr>
          <w:b/>
          <w:bCs/>
        </w:rPr>
        <w:t>2 Samuel 3:32</w:t>
      </w:r>
      <w:r>
        <w:t xml:space="preserve"> And they buried Abner in Hebron: and the king lifted up his voice, and wept at the grave of Abner; and all the people wept.</w:t>
      </w:r>
      <w:r>
        <w:br/>
      </w:r>
      <w:r>
        <w:rPr>
          <w:b/>
          <w:bCs/>
        </w:rPr>
        <w:t>2 Samuel 3:33</w:t>
      </w:r>
      <w:r>
        <w:t xml:space="preserve"> And the king lamented over Abner, and said, Died Abner as a fool dieth?</w:t>
      </w:r>
      <w:r>
        <w:br/>
      </w:r>
      <w:r>
        <w:rPr>
          <w:b/>
          <w:bCs/>
        </w:rPr>
        <w:t>2 Samuel 3:34</w:t>
      </w:r>
      <w:r>
        <w:t xml:space="preserve"> Thy hands </w:t>
      </w:r>
      <w:r>
        <w:rPr>
          <w:i/>
          <w:iCs/>
        </w:rPr>
        <w:t>were</w:t>
      </w:r>
      <w:r>
        <w:t xml:space="preserve"> not bound, nor thy feet put into fetters: as a man falleth before wicked men, </w:t>
      </w:r>
      <w:r>
        <w:rPr>
          <w:i/>
          <w:iCs/>
        </w:rPr>
        <w:t>so</w:t>
      </w:r>
      <w:r>
        <w:t xml:space="preserve"> fellest thou. And all the people wept again over him.</w:t>
      </w:r>
      <w:r>
        <w:br/>
      </w:r>
      <w:r>
        <w:rPr>
          <w:b/>
          <w:bCs/>
        </w:rPr>
        <w:t>2 Samuel 3:35</w:t>
      </w:r>
      <w:r>
        <w:t xml:space="preserve"> And when all the people came to cause David to eat meat while it was yet day, David sware, saying, So do God to me, and more also, if I taste bread, or ought else, till the sun be down.</w:t>
      </w:r>
      <w:r>
        <w:br/>
      </w:r>
      <w:r>
        <w:rPr>
          <w:b/>
          <w:bCs/>
        </w:rPr>
        <w:t>2 Samuel 3:36</w:t>
      </w:r>
      <w:r>
        <w:t xml:space="preserve"> And all the people took notice </w:t>
      </w:r>
      <w:r>
        <w:rPr>
          <w:i/>
          <w:iCs/>
        </w:rPr>
        <w:t>of it</w:t>
      </w:r>
      <w:r>
        <w:t>, and it pleased them: as whatsoever the king did pleased all the people.</w:t>
      </w:r>
      <w:r>
        <w:br/>
      </w:r>
      <w:r>
        <w:rPr>
          <w:b/>
          <w:bCs/>
        </w:rPr>
        <w:t>2 Samuel 3:37</w:t>
      </w:r>
      <w:r>
        <w:t xml:space="preserve"> For all the people and all Israel understood that day that it was not of the king to slay Abner the son of Ner.</w:t>
      </w:r>
      <w:r>
        <w:br/>
      </w:r>
      <w:r>
        <w:rPr>
          <w:b/>
          <w:bCs/>
        </w:rPr>
        <w:t>2 Samuel 3:38</w:t>
      </w:r>
      <w:r>
        <w:t xml:space="preserve"> And the king said unto his servants, Know ye not that there is a prince and a great man fallen this day in Israel?</w:t>
      </w:r>
      <w:r>
        <w:br/>
      </w:r>
      <w:r>
        <w:rPr>
          <w:b/>
          <w:bCs/>
        </w:rPr>
        <w:t>2 Samuel 3:39</w:t>
      </w:r>
      <w:r>
        <w:t xml:space="preserve"> And I </w:t>
      </w:r>
      <w:r>
        <w:rPr>
          <w:i/>
          <w:iCs/>
        </w:rPr>
        <w:t>am</w:t>
      </w:r>
      <w:r>
        <w:t xml:space="preserve"> this day weak, though anointed king; and these men the sons of Zeruiah </w:t>
      </w:r>
      <w:r>
        <w:rPr>
          <w:i/>
          <w:iCs/>
        </w:rPr>
        <w:t>be</w:t>
      </w:r>
      <w:r>
        <w:t xml:space="preserve"> too hard for me: the LORD shall reward </w:t>
      </w:r>
      <w:r w:rsidRPr="00C727DE">
        <w:rPr>
          <w:highlight w:val="yellow"/>
        </w:rPr>
        <w:t>the doer of evil according to his wickedness</w:t>
      </w:r>
      <w:r>
        <w:t>.</w:t>
      </w:r>
    </w:p>
    <w:p w14:paraId="6FE22BE7" w14:textId="72563A16" w:rsidR="00720CBF" w:rsidRPr="00720CBF" w:rsidRDefault="00720CBF">
      <w:pPr>
        <w:rPr>
          <w:b/>
          <w:bCs/>
          <w:color w:val="EE0000"/>
          <w:sz w:val="28"/>
          <w:szCs w:val="28"/>
        </w:rPr>
      </w:pPr>
      <w:r w:rsidRPr="00720CBF">
        <w:rPr>
          <w:b/>
          <w:bCs/>
          <w:color w:val="EE0000"/>
          <w:sz w:val="28"/>
          <w:szCs w:val="28"/>
        </w:rPr>
        <w:t>VI. The End Time Ishbosheth</w:t>
      </w:r>
    </w:p>
    <w:p w14:paraId="201087F5" w14:textId="58591B63" w:rsidR="00720CBF" w:rsidRPr="00720CBF" w:rsidRDefault="00720CBF">
      <w:pPr>
        <w:rPr>
          <w:b/>
          <w:bCs/>
          <w:color w:val="00B050"/>
        </w:rPr>
      </w:pPr>
      <w:r w:rsidRPr="00720CBF">
        <w:rPr>
          <w:b/>
          <w:bCs/>
          <w:color w:val="00B050"/>
        </w:rPr>
        <w:t>Beast Out of the Sea</w:t>
      </w:r>
    </w:p>
    <w:p w14:paraId="00C79066" w14:textId="737CD325" w:rsidR="00720CBF" w:rsidRDefault="00720CBF">
      <w:hyperlink r:id="rId43" w:history="1">
        <w:r w:rsidRPr="00720CBF">
          <w:rPr>
            <w:rStyle w:val="Hyperlink"/>
            <w:b/>
            <w:bCs/>
          </w:rPr>
          <w:t>Revelation 13:1</w:t>
        </w:r>
      </w:hyperlink>
      <w:r>
        <w:t xml:space="preserve"> And I stood upon the sand of the sea, and saw a beast rise up out of the sea, having seven heads and ten horns, and upon his horns ten crowns, and upon his heads the name of blasphemy.</w:t>
      </w:r>
      <w:r>
        <w:br/>
      </w:r>
      <w:r>
        <w:rPr>
          <w:b/>
          <w:bCs/>
        </w:rPr>
        <w:t>Revelation 13:2</w:t>
      </w:r>
      <w:r>
        <w:t xml:space="preserve"> And the beast which I saw was like unto a leopard, and his feet were as </w:t>
      </w:r>
      <w:r>
        <w:rPr>
          <w:i/>
          <w:iCs/>
        </w:rPr>
        <w:t>the feet</w:t>
      </w:r>
      <w:r>
        <w:t xml:space="preserve"> of a bear, and his mouth as the mouth of a lion: and the dragon gave him his power, and his seat, and great authority.</w:t>
      </w:r>
      <w:r>
        <w:br/>
      </w:r>
      <w:r>
        <w:rPr>
          <w:b/>
          <w:bCs/>
        </w:rPr>
        <w:t>Revelation 13:3</w:t>
      </w:r>
      <w:r>
        <w:t xml:space="preserve"> And I saw one of his heads as it were wounded to death; and his deadly wound was healed: and all the world wondered after the beast.</w:t>
      </w:r>
    </w:p>
    <w:p w14:paraId="5EF2F81B" w14:textId="18240870" w:rsidR="00DA737F" w:rsidRDefault="00720CBF">
      <w:r w:rsidRPr="00720CBF">
        <w:rPr>
          <w:b/>
          <w:bCs/>
          <w:color w:val="00B050"/>
        </w:rPr>
        <w:t>The Dragon Gave Power to the Beast</w:t>
      </w:r>
      <w:r>
        <w:br/>
      </w:r>
      <w:hyperlink r:id="rId44" w:history="1">
        <w:r w:rsidRPr="00DA737F">
          <w:rPr>
            <w:rStyle w:val="Hyperlink"/>
            <w:b/>
            <w:bCs/>
          </w:rPr>
          <w:t>Revelation 13:4</w:t>
        </w:r>
      </w:hyperlink>
      <w:r>
        <w:t xml:space="preserve"> And they worshipped the dragon which gave power unto the beast: and they worshipped the beast, saying, Who </w:t>
      </w:r>
      <w:r>
        <w:rPr>
          <w:i/>
          <w:iCs/>
        </w:rPr>
        <w:t>is</w:t>
      </w:r>
      <w:r>
        <w:t xml:space="preserve"> like unto the beast? who is able to make war with him?</w:t>
      </w:r>
      <w:r>
        <w:br/>
      </w:r>
      <w:r>
        <w:rPr>
          <w:b/>
          <w:bCs/>
        </w:rPr>
        <w:t>Revelation 13:5</w:t>
      </w:r>
      <w:r>
        <w:t xml:space="preserve"> And there was given unto him a mouth speaking great things and blasphemies; and power was given unto him to continue forty </w:t>
      </w:r>
      <w:r>
        <w:rPr>
          <w:i/>
          <w:iCs/>
        </w:rPr>
        <w:t>and</w:t>
      </w:r>
      <w:r>
        <w:t xml:space="preserve"> two months.</w:t>
      </w:r>
      <w:r>
        <w:br/>
      </w:r>
      <w:r>
        <w:rPr>
          <w:b/>
          <w:bCs/>
        </w:rPr>
        <w:lastRenderedPageBreak/>
        <w:t>Revelation 13:6</w:t>
      </w:r>
      <w:r>
        <w:t xml:space="preserve"> And he opened his mouth in blasphemy against God, to blaspheme his name, and his tabernacle, and them that dwell in heaven.</w:t>
      </w:r>
    </w:p>
    <w:p w14:paraId="5F75720C" w14:textId="100E8E4F" w:rsidR="00DA737F" w:rsidRDefault="00DA737F">
      <w:r w:rsidRPr="00DA737F">
        <w:rPr>
          <w:b/>
          <w:bCs/>
          <w:color w:val="00B050"/>
        </w:rPr>
        <w:t>The Beast makes war with the saints</w:t>
      </w:r>
      <w:r w:rsidR="00720CBF">
        <w:br/>
      </w:r>
      <w:hyperlink r:id="rId45" w:history="1">
        <w:r w:rsidR="00720CBF" w:rsidRPr="00DA737F">
          <w:rPr>
            <w:rStyle w:val="Hyperlink"/>
            <w:b/>
            <w:bCs/>
          </w:rPr>
          <w:t>Revelation 13:7</w:t>
        </w:r>
      </w:hyperlink>
      <w:r w:rsidR="00720CBF">
        <w:t xml:space="preserve"> And it was given unto him to make war with the saints, and to overcome them: and power was given him over all kindreds, and tongues, and nations.</w:t>
      </w:r>
      <w:r w:rsidR="00720CBF">
        <w:br/>
      </w:r>
      <w:r w:rsidR="00720CBF">
        <w:rPr>
          <w:b/>
          <w:bCs/>
        </w:rPr>
        <w:t>Revelation 13:8</w:t>
      </w:r>
      <w:r w:rsidR="00720CBF">
        <w:t xml:space="preserve"> And all that dwell upon the earth shall worship him, whose names are not written in the book of life of the Lamb slain from the foundation of the world.</w:t>
      </w:r>
      <w:r w:rsidR="00720CBF">
        <w:br/>
      </w:r>
      <w:r w:rsidR="00720CBF">
        <w:rPr>
          <w:b/>
          <w:bCs/>
        </w:rPr>
        <w:t>Revelation 13:9</w:t>
      </w:r>
      <w:r w:rsidR="00720CBF">
        <w:t xml:space="preserve"> If any man have an ear, let him hear.</w:t>
      </w:r>
      <w:r w:rsidR="00720CBF">
        <w:br/>
      </w:r>
      <w:r w:rsidR="00720CBF">
        <w:rPr>
          <w:b/>
          <w:bCs/>
        </w:rPr>
        <w:t>Revelation 13:10</w:t>
      </w:r>
      <w:r w:rsidR="00720CBF">
        <w:t xml:space="preserve"> </w:t>
      </w:r>
      <w:r w:rsidR="00720CBF" w:rsidRPr="00DA737F">
        <w:rPr>
          <w:highlight w:val="yellow"/>
        </w:rPr>
        <w:t>He that leadeth into captivity shall go into captivity</w:t>
      </w:r>
      <w:r w:rsidR="00720CBF">
        <w:t xml:space="preserve">: he that </w:t>
      </w:r>
      <w:r w:rsidR="00720CBF" w:rsidRPr="00DA737F">
        <w:rPr>
          <w:highlight w:val="yellow"/>
        </w:rPr>
        <w:t>killeth with the sword must be killed with the sword</w:t>
      </w:r>
      <w:r w:rsidR="00720CBF">
        <w:t xml:space="preserve">. Here is the </w:t>
      </w:r>
      <w:r w:rsidR="00720CBF" w:rsidRPr="00DA737F">
        <w:rPr>
          <w:u w:val="single"/>
        </w:rPr>
        <w:t>patience</w:t>
      </w:r>
      <w:r w:rsidR="00720CBF">
        <w:t xml:space="preserve"> and the faith of the saints.</w:t>
      </w:r>
    </w:p>
    <w:p w14:paraId="656C5C9E" w14:textId="1BBF0BB2" w:rsidR="00DA737F" w:rsidRDefault="00DA737F">
      <w:r w:rsidRPr="00DA737F">
        <w:rPr>
          <w:b/>
          <w:bCs/>
          <w:color w:val="00B050"/>
        </w:rPr>
        <w:t>The Beast out of the Earth</w:t>
      </w:r>
      <w:r w:rsidR="00720CBF">
        <w:br/>
      </w:r>
      <w:hyperlink r:id="rId46" w:history="1">
        <w:r w:rsidR="00720CBF" w:rsidRPr="00DA737F">
          <w:rPr>
            <w:rStyle w:val="Hyperlink"/>
            <w:b/>
            <w:bCs/>
          </w:rPr>
          <w:t>Revelation 13:11</w:t>
        </w:r>
      </w:hyperlink>
      <w:r w:rsidR="00720CBF">
        <w:t xml:space="preserve"> And I beheld another beast coming up out of the earth; and he had </w:t>
      </w:r>
      <w:r w:rsidR="00720CBF" w:rsidRPr="00DA737F">
        <w:rPr>
          <w:highlight w:val="yellow"/>
        </w:rPr>
        <w:t>two horns like a lamb</w:t>
      </w:r>
      <w:r w:rsidR="00720CBF">
        <w:t>, and he spake as a dragon.</w:t>
      </w:r>
      <w:r w:rsidR="00720CBF">
        <w:br/>
      </w:r>
      <w:r w:rsidR="00720CBF">
        <w:rPr>
          <w:b/>
          <w:bCs/>
        </w:rPr>
        <w:t>Revelation 13:12</w:t>
      </w:r>
      <w:r w:rsidR="00720CBF">
        <w:t xml:space="preserve"> And </w:t>
      </w:r>
      <w:r w:rsidR="00720CBF" w:rsidRPr="00DA737F">
        <w:rPr>
          <w:highlight w:val="yellow"/>
        </w:rPr>
        <w:t>he exerciseth all the power of the first beast before him</w:t>
      </w:r>
      <w:r w:rsidR="00720CBF">
        <w:t>, and causeth the earth and them which dwell therein to worship the first beast, whose deadly wound was healed.</w:t>
      </w:r>
      <w:r w:rsidR="00720CBF">
        <w:br/>
      </w:r>
      <w:r w:rsidR="00720CBF">
        <w:rPr>
          <w:b/>
          <w:bCs/>
        </w:rPr>
        <w:t>Revelation 13:13</w:t>
      </w:r>
      <w:r w:rsidR="00720CBF">
        <w:t xml:space="preserve"> And he doeth great wonders, so that he maketh fire come down from heaven on the earth in the sight of men,</w:t>
      </w:r>
    </w:p>
    <w:p w14:paraId="5D848E4C" w14:textId="22B6BA63" w:rsidR="00DA737F" w:rsidRDefault="00DA737F">
      <w:r w:rsidRPr="00DA737F">
        <w:rPr>
          <w:b/>
          <w:bCs/>
          <w:color w:val="00B050"/>
        </w:rPr>
        <w:t>The Great Deceiver</w:t>
      </w:r>
      <w:r w:rsidR="00720CBF">
        <w:br/>
      </w:r>
      <w:hyperlink r:id="rId47" w:history="1">
        <w:r w:rsidR="00720CBF" w:rsidRPr="00DA737F">
          <w:rPr>
            <w:rStyle w:val="Hyperlink"/>
            <w:b/>
            <w:bCs/>
          </w:rPr>
          <w:t>Revelation 13:14</w:t>
        </w:r>
      </w:hyperlink>
      <w:r w:rsidR="00720CBF">
        <w:t xml:space="preserve"> And deceiveth them that dwell on the earth by </w:t>
      </w:r>
      <w:r w:rsidR="00720CBF">
        <w:rPr>
          <w:i/>
          <w:iCs/>
        </w:rPr>
        <w:t>the means of</w:t>
      </w:r>
      <w:r w:rsidR="00720CBF">
        <w:t xml:space="preserve"> those miracles which he had power to do in the sight of the beast; saying to them that dwell on the earth, that they should make an image to the beast, which had the wound by a sword, and did live.</w:t>
      </w:r>
      <w:r w:rsidR="00720CBF">
        <w:br/>
      </w:r>
      <w:r w:rsidR="00720CBF">
        <w:rPr>
          <w:b/>
          <w:bCs/>
        </w:rPr>
        <w:t>Revelation 13:15</w:t>
      </w:r>
      <w:r w:rsidR="00720CBF">
        <w:t xml:space="preserve"> And he had power to give life unto the image of the beast, that the image of the beast should both speak, and cause that as many as would not worship the image of the beast should be killed.</w:t>
      </w:r>
    </w:p>
    <w:p w14:paraId="7FD04D00" w14:textId="4DE37A89" w:rsidR="00720CBF" w:rsidRDefault="00DA737F">
      <w:r w:rsidRPr="00DA737F">
        <w:rPr>
          <w:b/>
          <w:bCs/>
          <w:color w:val="00B050"/>
        </w:rPr>
        <w:t>The Beast makes “all” to receive a mark on their hand or in their forehead</w:t>
      </w:r>
      <w:r w:rsidR="00720CBF">
        <w:br/>
      </w:r>
      <w:hyperlink r:id="rId48" w:history="1">
        <w:r w:rsidR="00720CBF" w:rsidRPr="00DA737F">
          <w:rPr>
            <w:rStyle w:val="Hyperlink"/>
            <w:b/>
            <w:bCs/>
          </w:rPr>
          <w:t>Revelation 13:16</w:t>
        </w:r>
      </w:hyperlink>
      <w:r w:rsidR="00720CBF">
        <w:t xml:space="preserve"> And he causeth all, both small and great, rich and poor, free and bond, to receive a mark in their right hand, or in their foreheads:</w:t>
      </w:r>
      <w:r w:rsidR="00720CBF">
        <w:br/>
      </w:r>
      <w:r w:rsidR="00720CBF">
        <w:rPr>
          <w:b/>
          <w:bCs/>
        </w:rPr>
        <w:t>Revelation 13:17</w:t>
      </w:r>
      <w:r w:rsidR="00720CBF">
        <w:t xml:space="preserve"> And that no man might buy or sell, save he that had the mark, or the name of the beast, or the number of his name.</w:t>
      </w:r>
      <w:r w:rsidR="00720CBF">
        <w:br/>
      </w:r>
      <w:r w:rsidR="00720CBF">
        <w:rPr>
          <w:b/>
          <w:bCs/>
        </w:rPr>
        <w:t>Revelation 13:18</w:t>
      </w:r>
      <w:r w:rsidR="00720CBF">
        <w:t xml:space="preserve"> Here is wisdom. Let him that hath understanding count the number of the beast: for it is the number of a man; and his number </w:t>
      </w:r>
      <w:r w:rsidR="00720CBF">
        <w:rPr>
          <w:i/>
          <w:iCs/>
        </w:rPr>
        <w:t>is</w:t>
      </w:r>
      <w:r w:rsidR="00720CBF">
        <w:t xml:space="preserve"> Six hundred threescore </w:t>
      </w:r>
      <w:r w:rsidR="00720CBF">
        <w:rPr>
          <w:i/>
          <w:iCs/>
        </w:rPr>
        <w:t>and</w:t>
      </w:r>
      <w:r w:rsidR="00720CBF">
        <w:t xml:space="preserve"> six.</w:t>
      </w:r>
    </w:p>
    <w:p w14:paraId="4CD285C6" w14:textId="62D5010D" w:rsidR="00720CBF" w:rsidRPr="00DA737F" w:rsidRDefault="00DA737F">
      <w:pPr>
        <w:rPr>
          <w:b/>
          <w:bCs/>
          <w:color w:val="00B050"/>
        </w:rPr>
      </w:pPr>
      <w:r w:rsidRPr="00DA737F">
        <w:rPr>
          <w:b/>
          <w:bCs/>
          <w:color w:val="00B050"/>
        </w:rPr>
        <w:t>144,000 with the Lamb’s Father’s name written on their foreheads</w:t>
      </w:r>
    </w:p>
    <w:p w14:paraId="52C23F96" w14:textId="52BAD1BC" w:rsidR="00F47C62" w:rsidRDefault="00720CBF">
      <w:hyperlink r:id="rId49" w:history="1">
        <w:r w:rsidRPr="00F47C62">
          <w:rPr>
            <w:rStyle w:val="Hyperlink"/>
            <w:b/>
            <w:bCs/>
          </w:rPr>
          <w:t>Revelation 14:1</w:t>
        </w:r>
      </w:hyperlink>
      <w:r>
        <w:t xml:space="preserve"> And I looked, and, lo, a Lamb stood on the mount Sion, and with him an hundred forty </w:t>
      </w:r>
      <w:r>
        <w:rPr>
          <w:i/>
          <w:iCs/>
        </w:rPr>
        <w:t>and</w:t>
      </w:r>
      <w:r>
        <w:t xml:space="preserve"> four thousand, having his Father's name written in their foreheads.</w:t>
      </w:r>
    </w:p>
    <w:p w14:paraId="36ED205C" w14:textId="6244BF47" w:rsidR="00F47C62" w:rsidRDefault="00F47C62">
      <w:r w:rsidRPr="00F47C62">
        <w:rPr>
          <w:b/>
          <w:bCs/>
          <w:color w:val="00B050"/>
        </w:rPr>
        <w:t>The Song of the Redeemed</w:t>
      </w:r>
      <w:r>
        <w:rPr>
          <w:b/>
          <w:bCs/>
          <w:color w:val="00B050"/>
        </w:rPr>
        <w:t xml:space="preserve"> from the Earth</w:t>
      </w:r>
      <w:r w:rsidR="00720CBF">
        <w:br/>
      </w:r>
      <w:hyperlink r:id="rId50" w:history="1">
        <w:r w:rsidR="00720CBF" w:rsidRPr="00F47C62">
          <w:rPr>
            <w:rStyle w:val="Hyperlink"/>
            <w:b/>
            <w:bCs/>
          </w:rPr>
          <w:t>Revelation 14:2</w:t>
        </w:r>
      </w:hyperlink>
      <w:r w:rsidR="00720CBF">
        <w:t xml:space="preserve"> And I heard a voice from heaven, as the voice of many waters, and as the voice of a great thunder: and I heard the voice of harpers harping with their harps:</w:t>
      </w:r>
      <w:r w:rsidR="00720CBF">
        <w:br/>
      </w:r>
      <w:r w:rsidR="00720CBF">
        <w:rPr>
          <w:b/>
          <w:bCs/>
        </w:rPr>
        <w:t>Revelation 14:3</w:t>
      </w:r>
      <w:r w:rsidR="00720CBF">
        <w:t xml:space="preserve"> And they sung as it were a new song before the throne, and before the four beasts, and the elders: and no man could learn that song but the hundred </w:t>
      </w:r>
      <w:r w:rsidR="00720CBF">
        <w:rPr>
          <w:i/>
          <w:iCs/>
        </w:rPr>
        <w:t>and</w:t>
      </w:r>
      <w:r w:rsidR="00720CBF">
        <w:t xml:space="preserve"> forty </w:t>
      </w:r>
      <w:r w:rsidR="00720CBF">
        <w:rPr>
          <w:i/>
          <w:iCs/>
        </w:rPr>
        <w:t>and</w:t>
      </w:r>
      <w:r w:rsidR="00720CBF">
        <w:t xml:space="preserve"> four thousand, which were </w:t>
      </w:r>
      <w:r w:rsidR="00720CBF" w:rsidRPr="0082044B">
        <w:rPr>
          <w:u w:val="single"/>
        </w:rPr>
        <w:t>redeemed from the earth</w:t>
      </w:r>
      <w:r w:rsidR="00720CBF">
        <w:t>.</w:t>
      </w:r>
      <w:r w:rsidR="00720CBF">
        <w:br/>
      </w:r>
      <w:r w:rsidR="00720CBF">
        <w:rPr>
          <w:b/>
          <w:bCs/>
        </w:rPr>
        <w:t>Revelation 14:4</w:t>
      </w:r>
      <w:r w:rsidR="00720CBF">
        <w:t xml:space="preserve"> These are they which were not defiled with women; for they are virgins. These are they which follow the Lamb whithersoever he goeth. These were redeemed from among men, </w:t>
      </w:r>
      <w:r w:rsidR="00720CBF">
        <w:rPr>
          <w:i/>
          <w:iCs/>
        </w:rPr>
        <w:t>being</w:t>
      </w:r>
      <w:r w:rsidR="00720CBF">
        <w:t xml:space="preserve"> the firstfruits unto God and to the Lamb.</w:t>
      </w:r>
      <w:r w:rsidR="00720CBF">
        <w:br/>
      </w:r>
      <w:r w:rsidR="00720CBF">
        <w:rPr>
          <w:b/>
          <w:bCs/>
        </w:rPr>
        <w:t>Revelation 14:5</w:t>
      </w:r>
      <w:r w:rsidR="00720CBF">
        <w:t xml:space="preserve"> And in their mouth was found no guile: for they are without fault before the throne of God.</w:t>
      </w:r>
    </w:p>
    <w:p w14:paraId="317E814F" w14:textId="77777777" w:rsidR="0049332C" w:rsidRDefault="00F47C62">
      <w:pPr>
        <w:rPr>
          <w:b/>
          <w:bCs/>
        </w:rPr>
      </w:pPr>
      <w:r w:rsidRPr="00F47C62">
        <w:rPr>
          <w:b/>
          <w:bCs/>
          <w:color w:val="00B050"/>
        </w:rPr>
        <w:t>The Everlasting Gospel</w:t>
      </w:r>
      <w:r>
        <w:rPr>
          <w:b/>
          <w:bCs/>
          <w:color w:val="00B050"/>
        </w:rPr>
        <w:t xml:space="preserve"> – His judgment is come – Babylon is Fallen</w:t>
      </w:r>
      <w:r w:rsidR="00720CBF">
        <w:br/>
      </w:r>
      <w:hyperlink r:id="rId51" w:history="1">
        <w:r w:rsidR="00720CBF" w:rsidRPr="00F47C62">
          <w:rPr>
            <w:rStyle w:val="Hyperlink"/>
            <w:b/>
            <w:bCs/>
          </w:rPr>
          <w:t>Revelation 14:6</w:t>
        </w:r>
      </w:hyperlink>
      <w:r w:rsidR="00720CBF">
        <w:t xml:space="preserve"> And I saw another angel fly in the midst of heaven, having the everlasting gospel to preach unto them that dwell on the earth, and to every nation, and kindred, and tongue, and people,</w:t>
      </w:r>
      <w:r w:rsidR="00720CBF">
        <w:br/>
      </w:r>
    </w:p>
    <w:p w14:paraId="1D64D796" w14:textId="3C0546EB" w:rsidR="00F47C62" w:rsidRDefault="00720CBF">
      <w:r>
        <w:rPr>
          <w:b/>
          <w:bCs/>
        </w:rPr>
        <w:lastRenderedPageBreak/>
        <w:t>Revelation 14:7</w:t>
      </w:r>
      <w:r>
        <w:t xml:space="preserve"> Saying with a loud voice, Fear God, and give glory to him; for the hour of his judgment is come: and worship him that made heaven, and earth, and the sea, and the fountains of waters.</w:t>
      </w:r>
      <w:r>
        <w:br/>
      </w:r>
      <w:r>
        <w:rPr>
          <w:b/>
          <w:bCs/>
        </w:rPr>
        <w:t>Revelation 14:8</w:t>
      </w:r>
      <w:r>
        <w:t xml:space="preserve"> And there followed another angel, saying, Babylon is fallen, is fallen, that great city, because she made all nations drink of the wine of the wrath of her fornication.</w:t>
      </w:r>
    </w:p>
    <w:p w14:paraId="621179F6" w14:textId="32BB0D8C" w:rsidR="00F47C62" w:rsidRDefault="00340934">
      <w:r w:rsidRPr="00340934">
        <w:rPr>
          <w:b/>
          <w:bCs/>
          <w:color w:val="EE0000"/>
          <w:sz w:val="28"/>
          <w:szCs w:val="28"/>
        </w:rPr>
        <w:t xml:space="preserve">VII. </w:t>
      </w:r>
      <w:r w:rsidR="00F47C62" w:rsidRPr="00340934">
        <w:rPr>
          <w:b/>
          <w:bCs/>
          <w:color w:val="EE0000"/>
          <w:sz w:val="28"/>
          <w:szCs w:val="28"/>
        </w:rPr>
        <w:t xml:space="preserve">The Wrath of God Poured </w:t>
      </w:r>
      <w:r w:rsidRPr="00340934">
        <w:rPr>
          <w:b/>
          <w:bCs/>
          <w:color w:val="EE0000"/>
          <w:sz w:val="28"/>
          <w:szCs w:val="28"/>
        </w:rPr>
        <w:t>O</w:t>
      </w:r>
      <w:r w:rsidR="00F47C62" w:rsidRPr="00340934">
        <w:rPr>
          <w:b/>
          <w:bCs/>
          <w:color w:val="EE0000"/>
          <w:sz w:val="28"/>
          <w:szCs w:val="28"/>
        </w:rPr>
        <w:t xml:space="preserve">ut </w:t>
      </w:r>
      <w:r w:rsidRPr="00340934">
        <w:rPr>
          <w:b/>
          <w:bCs/>
          <w:color w:val="EE0000"/>
          <w:sz w:val="28"/>
          <w:szCs w:val="28"/>
        </w:rPr>
        <w:t>W</w:t>
      </w:r>
      <w:r w:rsidR="00F47C62" w:rsidRPr="00340934">
        <w:rPr>
          <w:b/>
          <w:bCs/>
          <w:color w:val="EE0000"/>
          <w:sz w:val="28"/>
          <w:szCs w:val="28"/>
        </w:rPr>
        <w:t xml:space="preserve">ithout </w:t>
      </w:r>
      <w:r>
        <w:rPr>
          <w:b/>
          <w:bCs/>
          <w:color w:val="EE0000"/>
          <w:sz w:val="28"/>
          <w:szCs w:val="28"/>
        </w:rPr>
        <w:t>M</w:t>
      </w:r>
      <w:r w:rsidR="00F47C62" w:rsidRPr="00340934">
        <w:rPr>
          <w:b/>
          <w:bCs/>
          <w:color w:val="EE0000"/>
          <w:sz w:val="28"/>
          <w:szCs w:val="28"/>
        </w:rPr>
        <w:t>ixture</w:t>
      </w:r>
      <w:r w:rsidR="00720CBF">
        <w:br/>
      </w:r>
      <w:hyperlink r:id="rId52" w:history="1">
        <w:r w:rsidR="00720CBF" w:rsidRPr="00F47C62">
          <w:rPr>
            <w:rStyle w:val="Hyperlink"/>
            <w:b/>
            <w:bCs/>
          </w:rPr>
          <w:t>Revelation 14:9</w:t>
        </w:r>
      </w:hyperlink>
      <w:r w:rsidR="00720CBF">
        <w:t xml:space="preserve"> And the third angel followed them, saying with a loud voice, If any man worship the beast and his image, and receive </w:t>
      </w:r>
      <w:r w:rsidR="00720CBF">
        <w:rPr>
          <w:i/>
          <w:iCs/>
        </w:rPr>
        <w:t>his</w:t>
      </w:r>
      <w:r w:rsidR="00720CBF">
        <w:t xml:space="preserve"> mark in his forehead, or in his hand,</w:t>
      </w:r>
      <w:r w:rsidR="00720CBF">
        <w:br/>
      </w:r>
      <w:r w:rsidR="00720CBF">
        <w:rPr>
          <w:b/>
          <w:bCs/>
        </w:rPr>
        <w:t>Revelation 14:10</w:t>
      </w:r>
      <w:r w:rsidR="00720CBF">
        <w:t xml:space="preserve"> The same shall drink of the wine of the wrath of God, which is poured out without mixture into the cup of his indignation; and he shall be tormented with fire and brimstone in the presence of the holy angels, and in the presence of the Lamb:</w:t>
      </w:r>
      <w:r w:rsidR="00720CBF">
        <w:br/>
      </w:r>
      <w:r w:rsidR="00720CBF">
        <w:rPr>
          <w:b/>
          <w:bCs/>
        </w:rPr>
        <w:t>Revelation 14:11</w:t>
      </w:r>
      <w:r w:rsidR="00720CBF">
        <w:t xml:space="preserve"> And the smoke of their torment ascendeth up for ever and ever: and they have no rest day nor night, who worship the beast and his image, and whosoever receiveth the mark of his name.</w:t>
      </w:r>
    </w:p>
    <w:p w14:paraId="64BED0C1" w14:textId="3074A859" w:rsidR="00F47C62" w:rsidRDefault="00F47C62">
      <w:r w:rsidRPr="00F47C62">
        <w:rPr>
          <w:b/>
          <w:bCs/>
          <w:color w:val="00B050"/>
        </w:rPr>
        <w:t>Who are the Saints?</w:t>
      </w:r>
      <w:r w:rsidR="00720CBF">
        <w:br/>
      </w:r>
      <w:hyperlink r:id="rId53" w:history="1">
        <w:r w:rsidR="00720CBF" w:rsidRPr="00F47C62">
          <w:rPr>
            <w:rStyle w:val="Hyperlink"/>
            <w:b/>
            <w:bCs/>
          </w:rPr>
          <w:t>Revelation 14:12</w:t>
        </w:r>
      </w:hyperlink>
      <w:r w:rsidR="00720CBF">
        <w:t xml:space="preserve"> Here is the patience of the saints: here </w:t>
      </w:r>
      <w:r w:rsidR="00720CBF">
        <w:rPr>
          <w:i/>
          <w:iCs/>
        </w:rPr>
        <w:t>are</w:t>
      </w:r>
      <w:r w:rsidR="00720CBF">
        <w:t xml:space="preserve"> they that keep the commandments of God, and the faith of Jesus.</w:t>
      </w:r>
    </w:p>
    <w:p w14:paraId="56E618D6" w14:textId="01556598" w:rsidR="00F47C62" w:rsidRDefault="00720CBF">
      <w:r>
        <w:rPr>
          <w:b/>
          <w:bCs/>
        </w:rPr>
        <w:t>Revelation 14:13</w:t>
      </w:r>
      <w:r>
        <w:t xml:space="preserve"> And I heard a voice from heaven saying unto me, Write, Blessed </w:t>
      </w:r>
      <w:r>
        <w:rPr>
          <w:i/>
          <w:iCs/>
        </w:rPr>
        <w:t>are</w:t>
      </w:r>
      <w:r>
        <w:t xml:space="preserve"> the dead which die in the Lord from henceforth: Yea, saith the Spirit, that they may rest from their labours; and their works do follow them.</w:t>
      </w:r>
    </w:p>
    <w:p w14:paraId="571DC6C6" w14:textId="2B0D85CE" w:rsidR="00F47C62" w:rsidRDefault="00F47C62">
      <w:r w:rsidRPr="00F47C62">
        <w:rPr>
          <w:b/>
          <w:bCs/>
          <w:color w:val="00B050"/>
        </w:rPr>
        <w:t>Son of Man with His sharp sickle</w:t>
      </w:r>
      <w:r w:rsidR="00720CBF">
        <w:br/>
      </w:r>
      <w:hyperlink r:id="rId54" w:history="1">
        <w:r w:rsidR="00720CBF" w:rsidRPr="00F47C62">
          <w:rPr>
            <w:rStyle w:val="Hyperlink"/>
            <w:b/>
            <w:bCs/>
          </w:rPr>
          <w:t>Revelation 14:14</w:t>
        </w:r>
      </w:hyperlink>
      <w:r w:rsidR="00720CBF">
        <w:t xml:space="preserve"> And I looked, and behold a white cloud, and upon the cloud </w:t>
      </w:r>
      <w:r w:rsidR="00720CBF">
        <w:rPr>
          <w:i/>
          <w:iCs/>
        </w:rPr>
        <w:t>one</w:t>
      </w:r>
      <w:r w:rsidR="00720CBF">
        <w:t xml:space="preserve"> sat like unto the Son of man, having on his head a golden crown, and in his hand a sharp sickle.</w:t>
      </w:r>
    </w:p>
    <w:p w14:paraId="785B43B8" w14:textId="1D633611" w:rsidR="00F47C62" w:rsidRDefault="00F47C62">
      <w:r w:rsidRPr="00F47C62">
        <w:rPr>
          <w:b/>
          <w:bCs/>
          <w:color w:val="00B050"/>
        </w:rPr>
        <w:t>The Harvest of the earth is ripe</w:t>
      </w:r>
      <w:r w:rsidR="00720CBF">
        <w:br/>
      </w:r>
      <w:hyperlink r:id="rId55" w:history="1">
        <w:r w:rsidR="00720CBF" w:rsidRPr="00340934">
          <w:rPr>
            <w:rStyle w:val="Hyperlink"/>
            <w:b/>
            <w:bCs/>
          </w:rPr>
          <w:t>Revelation 14:15</w:t>
        </w:r>
      </w:hyperlink>
      <w:r w:rsidR="00720CBF">
        <w:t xml:space="preserve"> And another angel came out of the temple, crying with a loud voice to him that sat on the cloud, Thrust in thy sickle, and reap: for the time is come for thee to reap; for the harvest of the earth is ripe.</w:t>
      </w:r>
      <w:r w:rsidR="00720CBF">
        <w:br/>
      </w:r>
      <w:r w:rsidR="00720CBF">
        <w:rPr>
          <w:b/>
          <w:bCs/>
        </w:rPr>
        <w:t>Revelation 14:16</w:t>
      </w:r>
      <w:r w:rsidR="00720CBF">
        <w:t xml:space="preserve"> And he that sat on the cloud thrust in his sickle on the earth; and the earth was reaped.</w:t>
      </w:r>
      <w:r w:rsidR="00720CBF">
        <w:br/>
      </w:r>
      <w:r w:rsidR="00720CBF">
        <w:rPr>
          <w:b/>
          <w:bCs/>
        </w:rPr>
        <w:t>Revelation 14:17</w:t>
      </w:r>
      <w:r w:rsidR="00720CBF">
        <w:t xml:space="preserve"> And another angel came out of the temple which is in heaven, he also having a sharp sickle.</w:t>
      </w:r>
      <w:r w:rsidR="00720CBF">
        <w:br/>
      </w:r>
      <w:r w:rsidR="00720CBF">
        <w:rPr>
          <w:b/>
          <w:bCs/>
        </w:rPr>
        <w:t>Revelation 14:18</w:t>
      </w:r>
      <w:r w:rsidR="00720CBF">
        <w:t xml:space="preserve"> And another angel came out from the altar, which had power over fire; and cried with a loud cry to him that had the sharp sickle, saying, Thrust in thy sharp sickle, and gather the clusters of the vine of the earth; for her grapes are fully ripe.</w:t>
      </w:r>
    </w:p>
    <w:p w14:paraId="41AAF72E" w14:textId="367A9B1C" w:rsidR="00720CBF" w:rsidRDefault="00F47C62">
      <w:r w:rsidRPr="00F47C62">
        <w:rPr>
          <w:b/>
          <w:bCs/>
          <w:color w:val="00B050"/>
        </w:rPr>
        <w:t>The Great Winepress of the Wrath of God</w:t>
      </w:r>
      <w:r w:rsidR="00720CBF">
        <w:br/>
      </w:r>
      <w:hyperlink r:id="rId56" w:history="1">
        <w:r w:rsidR="00720CBF" w:rsidRPr="00340934">
          <w:rPr>
            <w:rStyle w:val="Hyperlink"/>
            <w:b/>
            <w:bCs/>
          </w:rPr>
          <w:t>Revelation 14:19</w:t>
        </w:r>
      </w:hyperlink>
      <w:r w:rsidR="00720CBF">
        <w:t xml:space="preserve"> And the angel thrust in his sickle into the earth, and gathered the vine of the earth, and cast </w:t>
      </w:r>
      <w:r w:rsidR="00720CBF">
        <w:rPr>
          <w:i/>
          <w:iCs/>
        </w:rPr>
        <w:t>it</w:t>
      </w:r>
      <w:r w:rsidR="00720CBF">
        <w:t xml:space="preserve"> into the great winepress of the wrath of God.</w:t>
      </w:r>
      <w:r w:rsidR="00720CBF">
        <w:br/>
      </w:r>
      <w:r w:rsidR="00720CBF">
        <w:rPr>
          <w:b/>
          <w:bCs/>
        </w:rPr>
        <w:t>Revelation 14:20</w:t>
      </w:r>
      <w:r w:rsidR="00720CBF">
        <w:t xml:space="preserve"> And the winepress was trodden without the city, and blood came out of the winepress, even unto the horse bridles, by the space of a thousand </w:t>
      </w:r>
      <w:r w:rsidR="00720CBF">
        <w:rPr>
          <w:i/>
          <w:iCs/>
        </w:rPr>
        <w:t>and</w:t>
      </w:r>
      <w:r w:rsidR="00720CBF">
        <w:t xml:space="preserve"> six hundred furlongs.</w:t>
      </w:r>
    </w:p>
    <w:p w14:paraId="57722E32" w14:textId="090F267E" w:rsidR="00AA5C5E" w:rsidRPr="00DC0788" w:rsidRDefault="00DC0788" w:rsidP="00DC0788">
      <w:pPr>
        <w:jc w:val="center"/>
        <w:rPr>
          <w:b/>
          <w:bCs/>
          <w:color w:val="EE0000"/>
          <w:sz w:val="28"/>
          <w:szCs w:val="28"/>
        </w:rPr>
      </w:pPr>
      <w:r w:rsidRPr="00DC0788">
        <w:rPr>
          <w:b/>
          <w:bCs/>
          <w:color w:val="EE0000"/>
          <w:sz w:val="28"/>
          <w:szCs w:val="28"/>
        </w:rPr>
        <w:t>2700</w:t>
      </w:r>
      <w:r w:rsidR="00AA5C5E" w:rsidRPr="00DC0788">
        <w:rPr>
          <w:b/>
          <w:bCs/>
          <w:color w:val="EE0000"/>
          <w:sz w:val="28"/>
          <w:szCs w:val="28"/>
        </w:rPr>
        <w:t xml:space="preserve"> years ago</w:t>
      </w:r>
      <w:r w:rsidRPr="00DC0788">
        <w:rPr>
          <w:b/>
          <w:bCs/>
          <w:color w:val="EE0000"/>
          <w:sz w:val="28"/>
          <w:szCs w:val="28"/>
        </w:rPr>
        <w:t>,</w:t>
      </w:r>
      <w:r w:rsidR="00AA5C5E" w:rsidRPr="00DC0788">
        <w:rPr>
          <w:b/>
          <w:bCs/>
          <w:color w:val="EE0000"/>
          <w:sz w:val="28"/>
          <w:szCs w:val="28"/>
        </w:rPr>
        <w:t xml:space="preserve"> Isaiah prophesied this future great event in this manner:</w:t>
      </w:r>
    </w:p>
    <w:p w14:paraId="2FDAFF63" w14:textId="67801702" w:rsidR="00DC0788" w:rsidRPr="00DC0788" w:rsidRDefault="00DC0788">
      <w:pPr>
        <w:rPr>
          <w:b/>
          <w:bCs/>
          <w:color w:val="00B050"/>
        </w:rPr>
      </w:pPr>
      <w:r w:rsidRPr="00DC0788">
        <w:rPr>
          <w:b/>
          <w:bCs/>
          <w:color w:val="00B050"/>
        </w:rPr>
        <w:t>Who is this Rider in red garments</w:t>
      </w:r>
    </w:p>
    <w:p w14:paraId="592C55E8" w14:textId="3B36056F" w:rsidR="00DC0788" w:rsidRDefault="00AA5C5E">
      <w:hyperlink r:id="rId57" w:history="1">
        <w:r w:rsidRPr="00DC0788">
          <w:rPr>
            <w:rStyle w:val="Hyperlink"/>
            <w:b/>
            <w:bCs/>
          </w:rPr>
          <w:t>Isaiah 63:1</w:t>
        </w:r>
      </w:hyperlink>
      <w:r>
        <w:t xml:space="preserve"> Who </w:t>
      </w:r>
      <w:r>
        <w:rPr>
          <w:i/>
          <w:iCs/>
        </w:rPr>
        <w:t>is</w:t>
      </w:r>
      <w:r>
        <w:t xml:space="preserve"> this that cometh from Edom, with dyed garments from Bozrah? this </w:t>
      </w:r>
      <w:r>
        <w:rPr>
          <w:i/>
          <w:iCs/>
        </w:rPr>
        <w:t>that is</w:t>
      </w:r>
      <w:r>
        <w:t xml:space="preserve"> glorious in his apparel, travelling in the greatness of his strength? I that speak in righteousness, mighty to save.</w:t>
      </w:r>
      <w:r>
        <w:br/>
      </w:r>
      <w:r>
        <w:rPr>
          <w:b/>
          <w:bCs/>
        </w:rPr>
        <w:t>Isaiah 63:2</w:t>
      </w:r>
      <w:r>
        <w:t xml:space="preserve"> Wherefore </w:t>
      </w:r>
      <w:r>
        <w:rPr>
          <w:i/>
          <w:iCs/>
        </w:rPr>
        <w:t>art thou</w:t>
      </w:r>
      <w:r>
        <w:t xml:space="preserve"> red in thine apparel, and thy garments like him that treadeth in the winefat?</w:t>
      </w:r>
    </w:p>
    <w:p w14:paraId="6C01DBD2" w14:textId="3FBC977D" w:rsidR="00DC0788" w:rsidRDefault="00DC0788">
      <w:r w:rsidRPr="00DC0788">
        <w:rPr>
          <w:b/>
          <w:bCs/>
          <w:color w:val="00B050"/>
        </w:rPr>
        <w:t>A one man job</w:t>
      </w:r>
      <w:r w:rsidR="00AA5C5E">
        <w:br/>
      </w:r>
      <w:hyperlink r:id="rId58" w:history="1">
        <w:r w:rsidR="00AA5C5E" w:rsidRPr="00DC0788">
          <w:rPr>
            <w:rStyle w:val="Hyperlink"/>
            <w:b/>
            <w:bCs/>
          </w:rPr>
          <w:t>Isaiah 63:3</w:t>
        </w:r>
      </w:hyperlink>
      <w:r w:rsidR="00AA5C5E">
        <w:t xml:space="preserve"> I have trodden the winepress alone; and of the people </w:t>
      </w:r>
      <w:r w:rsidR="00AA5C5E">
        <w:rPr>
          <w:i/>
          <w:iCs/>
        </w:rPr>
        <w:t>there was</w:t>
      </w:r>
      <w:r w:rsidR="00AA5C5E">
        <w:t xml:space="preserve"> none with me: for I will tread them in mine anger, and trample them in my fury; and their blood shall be sprinkled upon my garments, and I will stain all my raiment.</w:t>
      </w:r>
      <w:r w:rsidR="00AA5C5E">
        <w:br/>
      </w:r>
      <w:r w:rsidR="00AA5C5E">
        <w:rPr>
          <w:b/>
          <w:bCs/>
        </w:rPr>
        <w:lastRenderedPageBreak/>
        <w:t>Isaiah 63:4</w:t>
      </w:r>
      <w:r w:rsidR="00AA5C5E">
        <w:t xml:space="preserve"> For the day of vengeance </w:t>
      </w:r>
      <w:r w:rsidR="00AA5C5E">
        <w:rPr>
          <w:i/>
          <w:iCs/>
        </w:rPr>
        <w:t>is</w:t>
      </w:r>
      <w:r w:rsidR="00AA5C5E">
        <w:t xml:space="preserve"> in mine heart, and the year of my redeemed is come.</w:t>
      </w:r>
      <w:r w:rsidR="00AA5C5E">
        <w:br/>
      </w:r>
      <w:r w:rsidR="00AA5C5E">
        <w:rPr>
          <w:b/>
          <w:bCs/>
        </w:rPr>
        <w:t>Isaiah 63:5</w:t>
      </w:r>
      <w:r w:rsidR="00AA5C5E">
        <w:t xml:space="preserve"> And I looked, and </w:t>
      </w:r>
      <w:r w:rsidR="00AA5C5E">
        <w:rPr>
          <w:i/>
          <w:iCs/>
        </w:rPr>
        <w:t>there was</w:t>
      </w:r>
      <w:r w:rsidR="00AA5C5E">
        <w:t xml:space="preserve"> none to help; and I wondered that </w:t>
      </w:r>
      <w:r w:rsidR="00AA5C5E">
        <w:rPr>
          <w:i/>
          <w:iCs/>
        </w:rPr>
        <w:t>there was</w:t>
      </w:r>
      <w:r w:rsidR="00AA5C5E">
        <w:t xml:space="preserve"> none to uphold: therefore mine own arm brought salvation unto me; and my fury, it upheld me.</w:t>
      </w:r>
      <w:r w:rsidR="00AA5C5E">
        <w:br/>
      </w:r>
      <w:r w:rsidR="00AA5C5E">
        <w:rPr>
          <w:b/>
          <w:bCs/>
        </w:rPr>
        <w:t>Isaiah 63:6</w:t>
      </w:r>
      <w:r w:rsidR="00AA5C5E">
        <w:t xml:space="preserve"> And I will tread down the people in mine anger, and make them drunk in my fury, and I will bring down their strength to the earth.</w:t>
      </w:r>
    </w:p>
    <w:p w14:paraId="16718AF5" w14:textId="5E664205" w:rsidR="00DC0788" w:rsidRDefault="00DC0788">
      <w:r w:rsidRPr="00DC0788">
        <w:rPr>
          <w:b/>
          <w:bCs/>
          <w:color w:val="00B050"/>
        </w:rPr>
        <w:t>I will mention the lovingkindness of the LORD</w:t>
      </w:r>
      <w:r w:rsidR="00AA5C5E">
        <w:br/>
      </w:r>
      <w:hyperlink r:id="rId59" w:history="1">
        <w:r w:rsidR="00AA5C5E" w:rsidRPr="00DC0788">
          <w:rPr>
            <w:rStyle w:val="Hyperlink"/>
            <w:b/>
            <w:bCs/>
          </w:rPr>
          <w:t>Isaiah 63:7</w:t>
        </w:r>
      </w:hyperlink>
      <w:r w:rsidR="00AA5C5E">
        <w:t xml:space="preserve"> I will mention the lovingkindnesses of the LORD, </w:t>
      </w:r>
      <w:r w:rsidR="00AA5C5E">
        <w:rPr>
          <w:i/>
          <w:iCs/>
        </w:rPr>
        <w:t>and</w:t>
      </w:r>
      <w:r w:rsidR="00AA5C5E">
        <w:t xml:space="preserve"> the praises of the LORD, according to all that the LORD hath bestowed on us, and the great goodness toward the house of Israel, which he hath bestowed on them according to his mercies, and according to the multitude of his lovingkindnesses.</w:t>
      </w:r>
    </w:p>
    <w:p w14:paraId="2FD38B62" w14:textId="4A242599" w:rsidR="00DC0788" w:rsidRDefault="00DC0788">
      <w:r>
        <w:rPr>
          <w:b/>
          <w:bCs/>
          <w:color w:val="00B050"/>
        </w:rPr>
        <w:t>Surely, they are my people</w:t>
      </w:r>
      <w:r w:rsidR="00AA5C5E">
        <w:br/>
      </w:r>
      <w:hyperlink r:id="rId60" w:history="1">
        <w:r w:rsidR="00AA5C5E" w:rsidRPr="00DC0788">
          <w:rPr>
            <w:rStyle w:val="Hyperlink"/>
            <w:b/>
            <w:bCs/>
          </w:rPr>
          <w:t>Isaiah 63:8</w:t>
        </w:r>
      </w:hyperlink>
      <w:r w:rsidR="00AA5C5E">
        <w:t xml:space="preserve"> For he said, Surely they </w:t>
      </w:r>
      <w:r w:rsidR="00AA5C5E">
        <w:rPr>
          <w:i/>
          <w:iCs/>
        </w:rPr>
        <w:t>are</w:t>
      </w:r>
      <w:r w:rsidR="00AA5C5E">
        <w:t xml:space="preserve"> my people, children </w:t>
      </w:r>
      <w:r w:rsidR="00AA5C5E">
        <w:rPr>
          <w:i/>
          <w:iCs/>
        </w:rPr>
        <w:t>that</w:t>
      </w:r>
      <w:r w:rsidR="00AA5C5E">
        <w:t xml:space="preserve"> will not lie: so he was their Saviour.</w:t>
      </w:r>
      <w:r w:rsidR="00AA5C5E">
        <w:br/>
      </w:r>
      <w:r w:rsidR="00AA5C5E">
        <w:rPr>
          <w:b/>
          <w:bCs/>
        </w:rPr>
        <w:t>Isaiah 63:9</w:t>
      </w:r>
      <w:r w:rsidR="00AA5C5E">
        <w:t xml:space="preserve"> In all their affliction he was afflicted, and the angel of his presence saved them: in his love and in his pity he redeemed them; and he bare them, and carried them all the days of old.</w:t>
      </w:r>
    </w:p>
    <w:p w14:paraId="25E51CC6" w14:textId="17B140FA" w:rsidR="00DD3EE6" w:rsidRDefault="00DC0788">
      <w:r w:rsidRPr="00DC0788">
        <w:rPr>
          <w:b/>
          <w:bCs/>
          <w:color w:val="00B050"/>
        </w:rPr>
        <w:t>But they rebelled</w:t>
      </w:r>
      <w:r w:rsidR="00AA5C5E">
        <w:br/>
      </w:r>
      <w:hyperlink r:id="rId61" w:history="1">
        <w:r w:rsidR="00AA5C5E" w:rsidRPr="00DD3EE6">
          <w:rPr>
            <w:rStyle w:val="Hyperlink"/>
            <w:b/>
            <w:bCs/>
          </w:rPr>
          <w:t>Isaiah 63:10</w:t>
        </w:r>
      </w:hyperlink>
      <w:r w:rsidR="00AA5C5E">
        <w:t xml:space="preserve"> But they rebelled, and vexed his holy Spirit: therefore he was turned to be their enemy, </w:t>
      </w:r>
      <w:r w:rsidR="00AA5C5E">
        <w:rPr>
          <w:i/>
          <w:iCs/>
        </w:rPr>
        <w:t>and</w:t>
      </w:r>
      <w:r w:rsidR="00AA5C5E">
        <w:t xml:space="preserve"> he fought against them.</w:t>
      </w:r>
    </w:p>
    <w:p w14:paraId="26EFC0A7" w14:textId="51F39641" w:rsidR="00DD3EE6" w:rsidRDefault="00DD3EE6">
      <w:r w:rsidRPr="00DD3EE6">
        <w:rPr>
          <w:b/>
          <w:bCs/>
          <w:color w:val="00B050"/>
        </w:rPr>
        <w:t>Then He remembered the days of old</w:t>
      </w:r>
      <w:r w:rsidR="00AA5C5E">
        <w:br/>
      </w:r>
      <w:hyperlink r:id="rId62" w:history="1">
        <w:r w:rsidR="00AA5C5E" w:rsidRPr="00DD3EE6">
          <w:rPr>
            <w:rStyle w:val="Hyperlink"/>
            <w:b/>
            <w:bCs/>
          </w:rPr>
          <w:t>Isaiah 63:11</w:t>
        </w:r>
      </w:hyperlink>
      <w:r w:rsidR="00AA5C5E">
        <w:t xml:space="preserve"> Then he remembered the days of old, Moses, </w:t>
      </w:r>
      <w:r w:rsidR="00AA5C5E">
        <w:rPr>
          <w:i/>
          <w:iCs/>
        </w:rPr>
        <w:t>and</w:t>
      </w:r>
      <w:r w:rsidR="00AA5C5E">
        <w:t xml:space="preserve"> his people, </w:t>
      </w:r>
      <w:r w:rsidR="00AA5C5E">
        <w:rPr>
          <w:i/>
          <w:iCs/>
        </w:rPr>
        <w:t>saying</w:t>
      </w:r>
      <w:r w:rsidR="00AA5C5E">
        <w:t xml:space="preserve">, Where </w:t>
      </w:r>
      <w:r w:rsidR="00AA5C5E">
        <w:rPr>
          <w:i/>
          <w:iCs/>
        </w:rPr>
        <w:t>is</w:t>
      </w:r>
      <w:r w:rsidR="00AA5C5E">
        <w:t xml:space="preserve"> he that brought them up out of the sea with the shepherd of his flock? where </w:t>
      </w:r>
      <w:r w:rsidR="00AA5C5E">
        <w:rPr>
          <w:i/>
          <w:iCs/>
        </w:rPr>
        <w:t>is</w:t>
      </w:r>
      <w:r w:rsidR="00AA5C5E">
        <w:t xml:space="preserve"> he that put his holy Spirit within him?</w:t>
      </w:r>
      <w:r w:rsidR="00AA5C5E">
        <w:br/>
      </w:r>
      <w:r w:rsidR="00AA5C5E">
        <w:rPr>
          <w:b/>
          <w:bCs/>
        </w:rPr>
        <w:t>Isaiah 63:12</w:t>
      </w:r>
      <w:r w:rsidR="00AA5C5E">
        <w:t xml:space="preserve"> That led </w:t>
      </w:r>
      <w:r w:rsidR="00AA5C5E">
        <w:rPr>
          <w:i/>
          <w:iCs/>
        </w:rPr>
        <w:t>them</w:t>
      </w:r>
      <w:r w:rsidR="00AA5C5E">
        <w:t xml:space="preserve"> by the right hand of Moses with his glorious arm, dividing the water before them, to make himself an everlasting name?</w:t>
      </w:r>
      <w:r w:rsidR="00AA5C5E">
        <w:br/>
      </w:r>
      <w:r w:rsidR="00AA5C5E">
        <w:rPr>
          <w:b/>
          <w:bCs/>
        </w:rPr>
        <w:t>Isaiah 63:13</w:t>
      </w:r>
      <w:r w:rsidR="00AA5C5E">
        <w:t xml:space="preserve"> That led them through the deep, as an horse in the wilderness, </w:t>
      </w:r>
      <w:r w:rsidR="00AA5C5E">
        <w:rPr>
          <w:i/>
          <w:iCs/>
        </w:rPr>
        <w:t>that</w:t>
      </w:r>
      <w:r w:rsidR="00AA5C5E">
        <w:t xml:space="preserve"> they should not stumble?</w:t>
      </w:r>
      <w:r w:rsidR="00AA5C5E">
        <w:br/>
      </w:r>
      <w:r w:rsidR="00AA5C5E">
        <w:rPr>
          <w:b/>
          <w:bCs/>
        </w:rPr>
        <w:t>Isaiah 63:14</w:t>
      </w:r>
      <w:r w:rsidR="00AA5C5E">
        <w:t xml:space="preserve"> As a beast goeth down into the valley, the Spirit of the LORD caused him to rest: so didst thou lead thy people, </w:t>
      </w:r>
      <w:r w:rsidR="00AA5C5E" w:rsidRPr="00710EE6">
        <w:rPr>
          <w:highlight w:val="yellow"/>
        </w:rPr>
        <w:t>to make thyself a glorious name</w:t>
      </w:r>
      <w:r w:rsidR="00AA5C5E">
        <w:t>.</w:t>
      </w:r>
    </w:p>
    <w:p w14:paraId="343C531F" w14:textId="61C064D0" w:rsidR="00AA5C5E" w:rsidRDefault="00DD3EE6">
      <w:r w:rsidRPr="00DD3EE6">
        <w:rPr>
          <w:b/>
          <w:bCs/>
          <w:color w:val="00B050"/>
        </w:rPr>
        <w:t>Look down from heaven</w:t>
      </w:r>
      <w:r>
        <w:rPr>
          <w:b/>
          <w:bCs/>
          <w:color w:val="00B050"/>
        </w:rPr>
        <w:t xml:space="preserve"> – Adversaries have trodden down thy sanctuary</w:t>
      </w:r>
      <w:r w:rsidR="00AA5C5E">
        <w:br/>
      </w:r>
      <w:hyperlink r:id="rId63" w:history="1">
        <w:r w:rsidR="00AA5C5E" w:rsidRPr="00DD3EE6">
          <w:rPr>
            <w:rStyle w:val="Hyperlink"/>
            <w:b/>
            <w:bCs/>
          </w:rPr>
          <w:t>Isaiah 63:15</w:t>
        </w:r>
      </w:hyperlink>
      <w:r w:rsidR="00AA5C5E">
        <w:t xml:space="preserve"> Look down from heaven, and behold from the habitation of thy holiness and of thy glory: where </w:t>
      </w:r>
      <w:r w:rsidR="00AA5C5E">
        <w:rPr>
          <w:i/>
          <w:iCs/>
        </w:rPr>
        <w:t>is</w:t>
      </w:r>
      <w:r w:rsidR="00AA5C5E">
        <w:t xml:space="preserve"> thy zeal and thy strength, the sounding of thy bowels and of thy mercies toward me? are they restrained?</w:t>
      </w:r>
      <w:r w:rsidR="00AA5C5E">
        <w:br/>
      </w:r>
      <w:r w:rsidR="00AA5C5E">
        <w:rPr>
          <w:b/>
          <w:bCs/>
        </w:rPr>
        <w:t>Isaiah 63:16</w:t>
      </w:r>
      <w:r w:rsidR="00AA5C5E">
        <w:t xml:space="preserve"> Doubtless thou </w:t>
      </w:r>
      <w:r w:rsidR="00AA5C5E">
        <w:rPr>
          <w:i/>
          <w:iCs/>
        </w:rPr>
        <w:t>art</w:t>
      </w:r>
      <w:r w:rsidR="00AA5C5E">
        <w:t xml:space="preserve"> our father, though Abraham be ignorant of us, and Israel acknowledge us not: thou, O LORD, </w:t>
      </w:r>
      <w:r w:rsidR="00AA5C5E">
        <w:rPr>
          <w:i/>
          <w:iCs/>
        </w:rPr>
        <w:t>art</w:t>
      </w:r>
      <w:r w:rsidR="00AA5C5E">
        <w:t xml:space="preserve"> our father, our redeemer; thy name </w:t>
      </w:r>
      <w:r w:rsidR="00AA5C5E">
        <w:rPr>
          <w:i/>
          <w:iCs/>
        </w:rPr>
        <w:t>is</w:t>
      </w:r>
      <w:r w:rsidR="00AA5C5E">
        <w:t xml:space="preserve"> from everlasting.</w:t>
      </w:r>
      <w:r w:rsidR="00AA5C5E">
        <w:br/>
      </w:r>
      <w:r w:rsidR="00AA5C5E">
        <w:rPr>
          <w:b/>
          <w:bCs/>
        </w:rPr>
        <w:t>Isaiah 63:17</w:t>
      </w:r>
      <w:r w:rsidR="00AA5C5E">
        <w:t xml:space="preserve"> O LORD, why hast thou made us to err from thy ways, </w:t>
      </w:r>
      <w:r w:rsidR="00AA5C5E">
        <w:rPr>
          <w:i/>
          <w:iCs/>
        </w:rPr>
        <w:t>and</w:t>
      </w:r>
      <w:r w:rsidR="00AA5C5E">
        <w:t xml:space="preserve"> hardened our heart from thy fear? Return for thy servants' sake, the tribes of thine inheritance.</w:t>
      </w:r>
      <w:r w:rsidR="00AA5C5E">
        <w:br/>
      </w:r>
      <w:r w:rsidR="00AA5C5E">
        <w:rPr>
          <w:b/>
          <w:bCs/>
        </w:rPr>
        <w:t>Isaiah 63:18</w:t>
      </w:r>
      <w:r w:rsidR="00AA5C5E">
        <w:t xml:space="preserve"> The people of thy holiness have possessed </w:t>
      </w:r>
      <w:r w:rsidR="00AA5C5E">
        <w:rPr>
          <w:i/>
          <w:iCs/>
        </w:rPr>
        <w:t>it</w:t>
      </w:r>
      <w:r w:rsidR="00AA5C5E">
        <w:t xml:space="preserve"> but a little while: our adversaries have trodden down thy sanctuary.</w:t>
      </w:r>
      <w:r w:rsidR="00AA5C5E">
        <w:br/>
      </w:r>
      <w:r w:rsidR="00AA5C5E">
        <w:rPr>
          <w:b/>
          <w:bCs/>
        </w:rPr>
        <w:t>Isaiah 63:19</w:t>
      </w:r>
      <w:r w:rsidR="00AA5C5E">
        <w:t xml:space="preserve"> We are </w:t>
      </w:r>
      <w:r w:rsidR="00AA5C5E">
        <w:rPr>
          <w:i/>
          <w:iCs/>
        </w:rPr>
        <w:t>thine</w:t>
      </w:r>
      <w:r w:rsidR="00AA5C5E">
        <w:t>: thou never barest rule over them; they were not called by thy name.</w:t>
      </w:r>
    </w:p>
    <w:sectPr w:rsidR="00AA5C5E" w:rsidSect="00AA5C5E">
      <w:headerReference w:type="default" r:id="rId64"/>
      <w:footerReference w:type="default" r:id="rId65"/>
      <w:pgSz w:w="12240" w:h="15840"/>
      <w:pgMar w:top="1440" w:right="1440" w:bottom="1440" w:left="1440" w:header="720" w:footer="720" w:gutter="0"/>
      <w:pgNumType w:start="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AC29" w14:textId="77777777" w:rsidR="006D4E64" w:rsidRDefault="006D4E64" w:rsidP="008153FF">
      <w:r>
        <w:separator/>
      </w:r>
    </w:p>
  </w:endnote>
  <w:endnote w:type="continuationSeparator" w:id="0">
    <w:p w14:paraId="6E3C86EA" w14:textId="77777777" w:rsidR="006D4E64" w:rsidRDefault="006D4E64" w:rsidP="0081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279146"/>
      <w:docPartObj>
        <w:docPartGallery w:val="Page Numbers (Bottom of Page)"/>
        <w:docPartUnique/>
      </w:docPartObj>
    </w:sdtPr>
    <w:sdtEndPr>
      <w:rPr>
        <w:noProof/>
      </w:rPr>
    </w:sdtEndPr>
    <w:sdtContent>
      <w:p w14:paraId="4A55E160" w14:textId="21DEBA66" w:rsidR="00AA5C5E" w:rsidRDefault="00AA5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440F9" w14:textId="77777777" w:rsidR="00AA5C5E" w:rsidRDefault="00AA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6087" w14:textId="77777777" w:rsidR="006D4E64" w:rsidRDefault="006D4E64" w:rsidP="008153FF">
      <w:r>
        <w:separator/>
      </w:r>
    </w:p>
  </w:footnote>
  <w:footnote w:type="continuationSeparator" w:id="0">
    <w:p w14:paraId="64386A6B" w14:textId="77777777" w:rsidR="006D4E64" w:rsidRDefault="006D4E64" w:rsidP="0081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BE0B" w14:textId="0FAAD347" w:rsidR="008153FF" w:rsidRDefault="008153FF">
    <w:pPr>
      <w:pStyle w:val="Header"/>
    </w:pPr>
    <w:r>
      <w:t>01_II Samuel2025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9F"/>
    <w:rsid w:val="00022604"/>
    <w:rsid w:val="00024E85"/>
    <w:rsid w:val="00041511"/>
    <w:rsid w:val="000879F7"/>
    <w:rsid w:val="000A49F7"/>
    <w:rsid w:val="001D4988"/>
    <w:rsid w:val="001E3770"/>
    <w:rsid w:val="002069D8"/>
    <w:rsid w:val="002467FA"/>
    <w:rsid w:val="002964D9"/>
    <w:rsid w:val="00311329"/>
    <w:rsid w:val="00340934"/>
    <w:rsid w:val="00351C6D"/>
    <w:rsid w:val="00363021"/>
    <w:rsid w:val="00374C6A"/>
    <w:rsid w:val="003902E7"/>
    <w:rsid w:val="0039487F"/>
    <w:rsid w:val="003D6C1B"/>
    <w:rsid w:val="003E088B"/>
    <w:rsid w:val="004141B2"/>
    <w:rsid w:val="0045084D"/>
    <w:rsid w:val="0049332C"/>
    <w:rsid w:val="004D062D"/>
    <w:rsid w:val="004D3A0D"/>
    <w:rsid w:val="005F4360"/>
    <w:rsid w:val="0061697C"/>
    <w:rsid w:val="0063329F"/>
    <w:rsid w:val="00641FF2"/>
    <w:rsid w:val="00650E08"/>
    <w:rsid w:val="00652898"/>
    <w:rsid w:val="00677EC4"/>
    <w:rsid w:val="006B0414"/>
    <w:rsid w:val="006B65F4"/>
    <w:rsid w:val="006D4E64"/>
    <w:rsid w:val="006E3656"/>
    <w:rsid w:val="00710EE6"/>
    <w:rsid w:val="00720CBF"/>
    <w:rsid w:val="00723881"/>
    <w:rsid w:val="007547DB"/>
    <w:rsid w:val="00760999"/>
    <w:rsid w:val="00787E40"/>
    <w:rsid w:val="007A0133"/>
    <w:rsid w:val="007C51F4"/>
    <w:rsid w:val="007D4620"/>
    <w:rsid w:val="00802AC7"/>
    <w:rsid w:val="008153FF"/>
    <w:rsid w:val="0082044B"/>
    <w:rsid w:val="008D0E54"/>
    <w:rsid w:val="008D323A"/>
    <w:rsid w:val="0092124F"/>
    <w:rsid w:val="00985238"/>
    <w:rsid w:val="009B463E"/>
    <w:rsid w:val="009B528B"/>
    <w:rsid w:val="00A2388B"/>
    <w:rsid w:val="00A37059"/>
    <w:rsid w:val="00AA5C5E"/>
    <w:rsid w:val="00B06B86"/>
    <w:rsid w:val="00B46899"/>
    <w:rsid w:val="00C043A8"/>
    <w:rsid w:val="00C556B5"/>
    <w:rsid w:val="00C727DE"/>
    <w:rsid w:val="00C74879"/>
    <w:rsid w:val="00C80C1A"/>
    <w:rsid w:val="00C97D8A"/>
    <w:rsid w:val="00CB7B2B"/>
    <w:rsid w:val="00D01911"/>
    <w:rsid w:val="00D36F14"/>
    <w:rsid w:val="00D51685"/>
    <w:rsid w:val="00DA737F"/>
    <w:rsid w:val="00DC0788"/>
    <w:rsid w:val="00DD3EE6"/>
    <w:rsid w:val="00E41BA7"/>
    <w:rsid w:val="00E801BB"/>
    <w:rsid w:val="00EA1DAE"/>
    <w:rsid w:val="00EE7D1D"/>
    <w:rsid w:val="00EF5BCA"/>
    <w:rsid w:val="00F26B8A"/>
    <w:rsid w:val="00F32B5C"/>
    <w:rsid w:val="00F4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A294"/>
  <w15:chartTrackingRefBased/>
  <w15:docId w15:val="{AD2F173A-2349-4FEE-A322-460F1228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2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32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2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32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32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32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2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2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2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32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32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32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32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3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29F"/>
    <w:rPr>
      <w:rFonts w:eastAsiaTheme="majorEastAsia" w:cstheme="majorBidi"/>
      <w:color w:val="272727" w:themeColor="text1" w:themeTint="D8"/>
    </w:rPr>
  </w:style>
  <w:style w:type="paragraph" w:styleId="Title">
    <w:name w:val="Title"/>
    <w:basedOn w:val="Normal"/>
    <w:next w:val="Normal"/>
    <w:link w:val="TitleChar"/>
    <w:uiPriority w:val="10"/>
    <w:qFormat/>
    <w:rsid w:val="006332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2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2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329F"/>
    <w:rPr>
      <w:i/>
      <w:iCs/>
      <w:color w:val="404040" w:themeColor="text1" w:themeTint="BF"/>
    </w:rPr>
  </w:style>
  <w:style w:type="paragraph" w:styleId="ListParagraph">
    <w:name w:val="List Paragraph"/>
    <w:basedOn w:val="Normal"/>
    <w:uiPriority w:val="34"/>
    <w:qFormat/>
    <w:rsid w:val="0063329F"/>
    <w:pPr>
      <w:ind w:left="720"/>
      <w:contextualSpacing/>
    </w:pPr>
  </w:style>
  <w:style w:type="character" w:styleId="IntenseEmphasis">
    <w:name w:val="Intense Emphasis"/>
    <w:basedOn w:val="DefaultParagraphFont"/>
    <w:uiPriority w:val="21"/>
    <w:qFormat/>
    <w:rsid w:val="0063329F"/>
    <w:rPr>
      <w:i/>
      <w:iCs/>
      <w:color w:val="2F5496" w:themeColor="accent1" w:themeShade="BF"/>
    </w:rPr>
  </w:style>
  <w:style w:type="paragraph" w:styleId="IntenseQuote">
    <w:name w:val="Intense Quote"/>
    <w:basedOn w:val="Normal"/>
    <w:next w:val="Normal"/>
    <w:link w:val="IntenseQuoteChar"/>
    <w:uiPriority w:val="30"/>
    <w:qFormat/>
    <w:rsid w:val="00633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329F"/>
    <w:rPr>
      <w:i/>
      <w:iCs/>
      <w:color w:val="2F5496" w:themeColor="accent1" w:themeShade="BF"/>
    </w:rPr>
  </w:style>
  <w:style w:type="character" w:styleId="IntenseReference">
    <w:name w:val="Intense Reference"/>
    <w:basedOn w:val="DefaultParagraphFont"/>
    <w:uiPriority w:val="32"/>
    <w:qFormat/>
    <w:rsid w:val="0063329F"/>
    <w:rPr>
      <w:b/>
      <w:bCs/>
      <w:smallCaps/>
      <w:color w:val="2F5496" w:themeColor="accent1" w:themeShade="BF"/>
      <w:spacing w:val="5"/>
    </w:rPr>
  </w:style>
  <w:style w:type="character" w:styleId="Hyperlink">
    <w:name w:val="Hyperlink"/>
    <w:basedOn w:val="DefaultParagraphFont"/>
    <w:uiPriority w:val="99"/>
    <w:unhideWhenUsed/>
    <w:rsid w:val="00024E85"/>
    <w:rPr>
      <w:color w:val="0563C1" w:themeColor="hyperlink"/>
      <w:u w:val="single"/>
    </w:rPr>
  </w:style>
  <w:style w:type="character" w:styleId="UnresolvedMention">
    <w:name w:val="Unresolved Mention"/>
    <w:basedOn w:val="DefaultParagraphFont"/>
    <w:uiPriority w:val="99"/>
    <w:semiHidden/>
    <w:unhideWhenUsed/>
    <w:rsid w:val="00024E85"/>
    <w:rPr>
      <w:color w:val="605E5C"/>
      <w:shd w:val="clear" w:color="auto" w:fill="E1DFDD"/>
    </w:rPr>
  </w:style>
  <w:style w:type="paragraph" w:styleId="Header">
    <w:name w:val="header"/>
    <w:basedOn w:val="Normal"/>
    <w:link w:val="HeaderChar"/>
    <w:uiPriority w:val="99"/>
    <w:unhideWhenUsed/>
    <w:rsid w:val="008153FF"/>
    <w:pPr>
      <w:tabs>
        <w:tab w:val="center" w:pos="4680"/>
        <w:tab w:val="right" w:pos="9360"/>
      </w:tabs>
    </w:pPr>
  </w:style>
  <w:style w:type="character" w:customStyle="1" w:styleId="HeaderChar">
    <w:name w:val="Header Char"/>
    <w:basedOn w:val="DefaultParagraphFont"/>
    <w:link w:val="Header"/>
    <w:uiPriority w:val="99"/>
    <w:rsid w:val="008153FF"/>
  </w:style>
  <w:style w:type="paragraph" w:styleId="Footer">
    <w:name w:val="footer"/>
    <w:basedOn w:val="Normal"/>
    <w:link w:val="FooterChar"/>
    <w:uiPriority w:val="99"/>
    <w:unhideWhenUsed/>
    <w:rsid w:val="008153FF"/>
    <w:pPr>
      <w:tabs>
        <w:tab w:val="center" w:pos="4680"/>
        <w:tab w:val="right" w:pos="9360"/>
      </w:tabs>
    </w:pPr>
  </w:style>
  <w:style w:type="character" w:customStyle="1" w:styleId="FooterChar">
    <w:name w:val="Footer Char"/>
    <w:basedOn w:val="DefaultParagraphFont"/>
    <w:link w:val="Footer"/>
    <w:uiPriority w:val="99"/>
    <w:rsid w:val="008153FF"/>
  </w:style>
  <w:style w:type="paragraph" w:styleId="NoSpacing">
    <w:name w:val="No Spacing"/>
    <w:link w:val="NoSpacingChar"/>
    <w:uiPriority w:val="1"/>
    <w:qFormat/>
    <w:rsid w:val="00AA5C5E"/>
    <w:rPr>
      <w:rFonts w:eastAsiaTheme="minorEastAsia"/>
      <w:kern w:val="0"/>
      <w14:ligatures w14:val="none"/>
    </w:rPr>
  </w:style>
  <w:style w:type="character" w:customStyle="1" w:styleId="NoSpacingChar">
    <w:name w:val="No Spacing Char"/>
    <w:basedOn w:val="DefaultParagraphFont"/>
    <w:link w:val="NoSpacing"/>
    <w:uiPriority w:val="1"/>
    <w:rsid w:val="00AA5C5E"/>
    <w:rPr>
      <w:rFonts w:eastAsiaTheme="minorEastAsia"/>
      <w:kern w:val="0"/>
      <w14:ligatures w14:val="none"/>
    </w:rPr>
  </w:style>
  <w:style w:type="table" w:styleId="TableGrid">
    <w:name w:val="Table Grid"/>
    <w:basedOn w:val="TableNormal"/>
    <w:uiPriority w:val="39"/>
    <w:rsid w:val="0049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2sam7.8-12" TargetMode="External"/><Relationship Id="rId18" Type="http://schemas.openxmlformats.org/officeDocument/2006/relationships/hyperlink" Target="swordsearcher://bible/2sam2.7" TargetMode="External"/><Relationship Id="rId26" Type="http://schemas.openxmlformats.org/officeDocument/2006/relationships/hyperlink" Target="swordsearcher://bible/isa2.4" TargetMode="External"/><Relationship Id="rId39" Type="http://schemas.openxmlformats.org/officeDocument/2006/relationships/hyperlink" Target="swordsearcher://bible/2sam3.23-25" TargetMode="External"/><Relationship Id="rId21" Type="http://schemas.openxmlformats.org/officeDocument/2006/relationships/hyperlink" Target="swordsearcher://bible/1chronicles2.16" TargetMode="External"/><Relationship Id="rId34" Type="http://schemas.openxmlformats.org/officeDocument/2006/relationships/hyperlink" Target="swordsearcher://bible/2sam3.2-5" TargetMode="External"/><Relationship Id="rId42" Type="http://schemas.openxmlformats.org/officeDocument/2006/relationships/hyperlink" Target="swordsearcher://bible/2sam3.31-39" TargetMode="External"/><Relationship Id="rId47" Type="http://schemas.openxmlformats.org/officeDocument/2006/relationships/hyperlink" Target="swordsearcher://bible/rev13.14-15" TargetMode="External"/><Relationship Id="rId50" Type="http://schemas.openxmlformats.org/officeDocument/2006/relationships/hyperlink" Target="swordsearcher://bible/rev14.2-5" TargetMode="External"/><Relationship Id="rId55" Type="http://schemas.openxmlformats.org/officeDocument/2006/relationships/hyperlink" Target="swordsearcher://bible/rev14.15-18" TargetMode="External"/><Relationship Id="rId63" Type="http://schemas.openxmlformats.org/officeDocument/2006/relationships/hyperlink" Target="swordsearcher://bible/isa63.15-19" TargetMode="External"/><Relationship Id="rId7" Type="http://schemas.openxmlformats.org/officeDocument/2006/relationships/hyperlink" Target="swordsearcher://bible/2sam2-3" TargetMode="External"/><Relationship Id="rId2" Type="http://schemas.openxmlformats.org/officeDocument/2006/relationships/settings" Target="settings.xml"/><Relationship Id="rId16" Type="http://schemas.openxmlformats.org/officeDocument/2006/relationships/hyperlink" Target="swordsearcher://bible/2sam2.4" TargetMode="External"/><Relationship Id="rId29" Type="http://schemas.openxmlformats.org/officeDocument/2006/relationships/hyperlink" Target="swordsearcher://bible/2sam2.18-2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1cor10" TargetMode="External"/><Relationship Id="rId24" Type="http://schemas.openxmlformats.org/officeDocument/2006/relationships/hyperlink" Target="swordsearcher://bible/ps2" TargetMode="External"/><Relationship Id="rId32" Type="http://schemas.openxmlformats.org/officeDocument/2006/relationships/hyperlink" Target="swordsearcher://bible/2sam2.28-32" TargetMode="External"/><Relationship Id="rId37" Type="http://schemas.openxmlformats.org/officeDocument/2006/relationships/hyperlink" Target="swordsearcher://bible/2sam3.17-18" TargetMode="External"/><Relationship Id="rId40" Type="http://schemas.openxmlformats.org/officeDocument/2006/relationships/hyperlink" Target="swordsearcher://bible/2sam3.26-27" TargetMode="External"/><Relationship Id="rId45" Type="http://schemas.openxmlformats.org/officeDocument/2006/relationships/hyperlink" Target="swordsearcher://bible/rev13.7-10" TargetMode="External"/><Relationship Id="rId53" Type="http://schemas.openxmlformats.org/officeDocument/2006/relationships/hyperlink" Target="swordsearcher://bible/rev14.12-13" TargetMode="External"/><Relationship Id="rId58" Type="http://schemas.openxmlformats.org/officeDocument/2006/relationships/hyperlink" Target="swordsearcher://bible/isa63.6"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swordsearcher://bible/2sam2.2-3" TargetMode="External"/><Relationship Id="rId23" Type="http://schemas.openxmlformats.org/officeDocument/2006/relationships/hyperlink" Target="swordsearcher://bible/rev19" TargetMode="External"/><Relationship Id="rId28" Type="http://schemas.openxmlformats.org/officeDocument/2006/relationships/hyperlink" Target="swordsearcher://bible/2sam2.12-17" TargetMode="External"/><Relationship Id="rId36" Type="http://schemas.openxmlformats.org/officeDocument/2006/relationships/hyperlink" Target="swordsearcher://bible/2sam3.12-16" TargetMode="External"/><Relationship Id="rId49" Type="http://schemas.openxmlformats.org/officeDocument/2006/relationships/hyperlink" Target="swordsearcher://bible/rev14.1" TargetMode="External"/><Relationship Id="rId57" Type="http://schemas.openxmlformats.org/officeDocument/2006/relationships/hyperlink" Target="swordsearcher://bible/isa63.1-2" TargetMode="External"/><Relationship Id="rId61" Type="http://schemas.openxmlformats.org/officeDocument/2006/relationships/hyperlink" Target="swordsearcher://bible/isa63.10" TargetMode="External"/><Relationship Id="rId10" Type="http://schemas.openxmlformats.org/officeDocument/2006/relationships/hyperlink" Target="swordsearcher://bible/de28" TargetMode="External"/><Relationship Id="rId19" Type="http://schemas.openxmlformats.org/officeDocument/2006/relationships/hyperlink" Target="swordsearcher://bible/1chron8.1-33" TargetMode="External"/><Relationship Id="rId31" Type="http://schemas.openxmlformats.org/officeDocument/2006/relationships/hyperlink" Target="swordsearcher://bible/2sam2.24-27" TargetMode="External"/><Relationship Id="rId44" Type="http://schemas.openxmlformats.org/officeDocument/2006/relationships/hyperlink" Target="swordsearcher://bible/rev13.4-6" TargetMode="External"/><Relationship Id="rId52" Type="http://schemas.openxmlformats.org/officeDocument/2006/relationships/hyperlink" Target="swordsearcher://bible/rev14.9-11" TargetMode="External"/><Relationship Id="rId60" Type="http://schemas.openxmlformats.org/officeDocument/2006/relationships/hyperlink" Target="swordsearcher://bible/isa63.8-9"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swordsearcher://bible/heb10" TargetMode="External"/><Relationship Id="rId14" Type="http://schemas.openxmlformats.org/officeDocument/2006/relationships/hyperlink" Target="swordsearcher://bible/2sam2.1" TargetMode="External"/><Relationship Id="rId22" Type="http://schemas.openxmlformats.org/officeDocument/2006/relationships/hyperlink" Target="swordsearcher://bible/rev19" TargetMode="External"/><Relationship Id="rId27" Type="http://schemas.openxmlformats.org/officeDocument/2006/relationships/hyperlink" Target="swordsearcher://bible/2sam2.8-11" TargetMode="External"/><Relationship Id="rId30" Type="http://schemas.openxmlformats.org/officeDocument/2006/relationships/hyperlink" Target="swordsearcher://bible/2sam2.23" TargetMode="External"/><Relationship Id="rId35" Type="http://schemas.openxmlformats.org/officeDocument/2006/relationships/hyperlink" Target="swordsearcher://bible/2sam3.6-11" TargetMode="External"/><Relationship Id="rId43" Type="http://schemas.openxmlformats.org/officeDocument/2006/relationships/hyperlink" Target="swordsearcher://bible/rev13.1-3" TargetMode="External"/><Relationship Id="rId48" Type="http://schemas.openxmlformats.org/officeDocument/2006/relationships/hyperlink" Target="swordsearcher://bible/rev13.16-18" TargetMode="External"/><Relationship Id="rId56" Type="http://schemas.openxmlformats.org/officeDocument/2006/relationships/hyperlink" Target="swordsearcher://bible/rev14.19-20" TargetMode="External"/><Relationship Id="rId64" Type="http://schemas.openxmlformats.org/officeDocument/2006/relationships/header" Target="header1.xml"/><Relationship Id="rId8" Type="http://schemas.openxmlformats.org/officeDocument/2006/relationships/hyperlink" Target="swordsearcher://bible/rev19.11-21" TargetMode="External"/><Relationship Id="rId51" Type="http://schemas.openxmlformats.org/officeDocument/2006/relationships/hyperlink" Target="swordsearcher://bible/rev14.6-8" TargetMode="External"/><Relationship Id="rId3" Type="http://schemas.openxmlformats.org/officeDocument/2006/relationships/webSettings" Target="webSettings.xml"/><Relationship Id="rId12" Type="http://schemas.openxmlformats.org/officeDocument/2006/relationships/hyperlink" Target="swordsearcher://bible/phil1.8-14" TargetMode="External"/><Relationship Id="rId17" Type="http://schemas.openxmlformats.org/officeDocument/2006/relationships/hyperlink" Target="swordsearcher://bible/2sam2.5-6" TargetMode="External"/><Relationship Id="rId25" Type="http://schemas.openxmlformats.org/officeDocument/2006/relationships/hyperlink" Target="swordsearcher://bible/isa2" TargetMode="External"/><Relationship Id="rId33" Type="http://schemas.openxmlformats.org/officeDocument/2006/relationships/hyperlink" Target="swordsearcher://bible/2sam3.1" TargetMode="External"/><Relationship Id="rId38" Type="http://schemas.openxmlformats.org/officeDocument/2006/relationships/hyperlink" Target="swordsearcher://bible/2Sam3.19-22" TargetMode="External"/><Relationship Id="rId46" Type="http://schemas.openxmlformats.org/officeDocument/2006/relationships/hyperlink" Target="swordsearcher://bible/rev13.11-13" TargetMode="External"/><Relationship Id="rId59" Type="http://schemas.openxmlformats.org/officeDocument/2006/relationships/hyperlink" Target="swordsearcher://bible/isa63.7" TargetMode="External"/><Relationship Id="rId67" Type="http://schemas.openxmlformats.org/officeDocument/2006/relationships/theme" Target="theme/theme1.xml"/><Relationship Id="rId20" Type="http://schemas.openxmlformats.org/officeDocument/2006/relationships/hyperlink" Target="swordsearcher://bible/1chron2.15-16" TargetMode="External"/><Relationship Id="rId41" Type="http://schemas.openxmlformats.org/officeDocument/2006/relationships/hyperlink" Target="swordsearcher://bible/2sam3.28-30" TargetMode="External"/><Relationship Id="rId54" Type="http://schemas.openxmlformats.org/officeDocument/2006/relationships/hyperlink" Target="swordsearcher://bible/rev14.14" TargetMode="External"/><Relationship Id="rId62" Type="http://schemas.openxmlformats.org/officeDocument/2006/relationships/hyperlink" Target="swordsearcher://bible/isa63.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1</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2025-09-01T21:12:00Z</dcterms:created>
  <dcterms:modified xsi:type="dcterms:W3CDTF">2025-09-03T02:26:00Z</dcterms:modified>
</cp:coreProperties>
</file>